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ED36" w14:textId="77777777"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14:paraId="6C481013" w14:textId="77777777"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239D927A" w14:textId="77777777"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6F09299C" w14:textId="77777777"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4D8E36F7" w14:textId="77777777"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63DF6DC8" w14:textId="77777777"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B5B5C2B" w14:textId="77777777"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r>
        <w:t xml:space="preserve"> </w:t>
      </w:r>
      <w:bookmarkStart w:id="0" w:name="_Hlk73951727"/>
      <w:r>
        <w:t>од</w:t>
      </w:r>
      <w:r w:rsidRPr="007E53E2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Pr="009F3320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r w:rsidRPr="009F3320">
        <w:t xml:space="preserve"> </w:t>
      </w:r>
      <w:bookmarkEnd w:id="0"/>
      <w:r w:rsidRPr="009F3320">
        <w:t>час</w:t>
      </w:r>
      <w:r>
        <w:t>ова</w:t>
      </w:r>
      <w:r w:rsidRPr="009F3320">
        <w:t>)</w:t>
      </w:r>
    </w:p>
    <w:p w14:paraId="2AEBCD57" w14:textId="77777777" w:rsidR="008731A3" w:rsidRDefault="008731A3" w:rsidP="008731A3">
      <w:pPr>
        <w:spacing w:after="0" w:line="240" w:lineRule="auto"/>
      </w:pPr>
    </w:p>
    <w:p w14:paraId="333155DA" w14:textId="77777777" w:rsidR="008731A3" w:rsidRDefault="008731A3" w:rsidP="008731A3">
      <w:pPr>
        <w:spacing w:after="0" w:line="240" w:lineRule="auto"/>
      </w:pPr>
    </w:p>
    <w:p w14:paraId="06B75E78" w14:textId="77777777"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570CB7">
        <w:t xml:space="preserve"> </w:t>
      </w:r>
      <w:r w:rsidRPr="00EE29FA">
        <w:rPr>
          <w:b/>
        </w:rPr>
        <w:t>у</w:t>
      </w:r>
      <w: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 w:val="sr-Latn-RS"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  <w:r w:rsidRPr="00570CB7">
        <w:t xml:space="preserve"> </w:t>
      </w:r>
    </w:p>
    <w:p w14:paraId="43AFE601" w14:textId="77777777" w:rsidR="008731A3" w:rsidRDefault="008731A3" w:rsidP="008731A3">
      <w:pPr>
        <w:jc w:val="both"/>
      </w:pPr>
    </w:p>
    <w:p w14:paraId="4E1787FC" w14:textId="1C1226CC" w:rsidR="008731A3" w:rsidRPr="000928B7" w:rsidRDefault="008731A3" w:rsidP="008731A3">
      <w:pPr>
        <w:jc w:val="both"/>
        <w:rPr>
          <w:rStyle w:val="Hiperveza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>
        <w:t xml:space="preserve"> 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iperveza"/>
            <w:b/>
          </w:rPr>
          <w:t>stat.gov.rs</w:t>
        </w:r>
      </w:hyperlink>
      <w:r w:rsidR="000928B7">
        <w:rPr>
          <w:rStyle w:val="Hiperveza"/>
          <w:b/>
          <w:u w:val="none"/>
          <w:lang w:val="sr-Latn-RS"/>
        </w:rPr>
        <w:t xml:space="preserve"> </w:t>
      </w:r>
      <w:r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iperveza"/>
            <w:b/>
          </w:rPr>
          <w:t>popis2022.stat.gov.rs</w:t>
        </w:r>
      </w:hyperlink>
      <w:r w:rsidRPr="000928B7">
        <w:rPr>
          <w:rStyle w:val="Hiperveza"/>
          <w:rFonts w:cstheme="minorHAnsi"/>
          <w:u w:val="none"/>
        </w:rPr>
        <w:t>.</w:t>
      </w:r>
    </w:p>
    <w:p w14:paraId="76263F43" w14:textId="77777777"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14:paraId="3455EDB1" w14:textId="77777777"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393250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Pr="005E5B75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Pr="005E5B75">
        <w:t xml:space="preserve"> </w:t>
      </w:r>
      <w:r>
        <w:t>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 w:rsidRPr="005E5B75">
        <w:t xml:space="preserve"> </w:t>
      </w:r>
      <w:proofErr w:type="spellStart"/>
      <w:r>
        <w:rPr>
          <w:lang w:val="en-US"/>
        </w:rPr>
        <w:t>користе</w:t>
      </w:r>
      <w:r>
        <w:t>ћи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лаптоп</w:t>
      </w:r>
      <w:proofErr w:type="spellEnd"/>
      <w:r>
        <w:rPr>
          <w:lang w:val="en-US"/>
        </w:rPr>
        <w:t xml:space="preserve"> </w:t>
      </w:r>
      <w:r>
        <w:t>з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унос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података</w:t>
      </w:r>
      <w:proofErr w:type="spellEnd"/>
      <w:r>
        <w:rPr>
          <w:lang w:val="en-US"/>
        </w:rPr>
        <w:t xml:space="preserve"> </w:t>
      </w:r>
      <w:r>
        <w:t>у електронске упитнике</w:t>
      </w:r>
      <w:r w:rsidRPr="005E5B75">
        <w:t xml:space="preserve">. </w:t>
      </w:r>
    </w:p>
    <w:p w14:paraId="5F8C7EFC" w14:textId="77777777"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  <w:r w:rsidRPr="00814382">
        <w:rPr>
          <w:b/>
        </w:rPr>
        <w:t xml:space="preserve"> </w:t>
      </w:r>
    </w:p>
    <w:p w14:paraId="2BF061AA" w14:textId="77777777"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14:paraId="3FDF819D" w14:textId="77777777"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14:paraId="7C7C291E" w14:textId="77777777"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2424FDF" w14:textId="77777777" w:rsidR="008731A3" w:rsidRPr="007A5C30" w:rsidRDefault="008731A3" w:rsidP="008731A3">
      <w:pPr>
        <w:pStyle w:val="Pasussalistom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14:paraId="04FEEE1D" w14:textId="77777777" w:rsidR="008731A3" w:rsidRPr="009B7997" w:rsidRDefault="008731A3" w:rsidP="008731A3">
      <w:pPr>
        <w:pStyle w:val="Pasussalistom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430188AE" w14:textId="77777777" w:rsidR="008731A3" w:rsidRDefault="008731A3" w:rsidP="008731A3">
      <w:pPr>
        <w:pStyle w:val="Pasussalistom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2CE55341" w14:textId="77777777" w:rsidR="008731A3" w:rsidRDefault="008731A3" w:rsidP="008731A3">
      <w:pPr>
        <w:pStyle w:val="Pasussalistom"/>
        <w:numPr>
          <w:ilvl w:val="0"/>
          <w:numId w:val="2"/>
        </w:numPr>
      </w:pPr>
      <w:r>
        <w:t>стечено најмање трогодишње средње образовање;</w:t>
      </w:r>
    </w:p>
    <w:p w14:paraId="74B7A87F" w14:textId="77777777" w:rsidR="008731A3" w:rsidRPr="0041472E" w:rsidRDefault="008731A3" w:rsidP="008731A3">
      <w:pPr>
        <w:pStyle w:val="Pasussalistom"/>
        <w:numPr>
          <w:ilvl w:val="0"/>
          <w:numId w:val="2"/>
        </w:numPr>
      </w:pPr>
      <w:proofErr w:type="spellStart"/>
      <w:r w:rsidRPr="006F0D5B">
        <w:rPr>
          <w:rFonts w:ascii="Calibri" w:eastAsia="Calibri" w:hAnsi="Calibri" w:cs="Times New Roman"/>
          <w:lang w:val="en-US"/>
        </w:rPr>
        <w:t>да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кандидат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није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осуђиван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6F0D5B">
        <w:rPr>
          <w:rFonts w:ascii="Calibri" w:eastAsia="Calibri" w:hAnsi="Calibri" w:cs="Times New Roman"/>
          <w:lang w:val="en-US"/>
        </w:rPr>
        <w:t>да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против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proofErr w:type="spellStart"/>
      <w:r w:rsidRPr="006F0D5B">
        <w:rPr>
          <w:rFonts w:ascii="Calibri" w:eastAsia="Calibri" w:hAnsi="Calibri" w:cs="Times New Roman"/>
          <w:lang w:val="en-US"/>
        </w:rPr>
        <w:t>није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покренута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истрага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 w:rsidRPr="006F0D5B">
        <w:rPr>
          <w:rFonts w:ascii="Calibri" w:eastAsia="Calibri" w:hAnsi="Calibri" w:cs="Times New Roman"/>
        </w:rPr>
        <w:t>и</w:t>
      </w:r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 xml:space="preserve">да </w:t>
      </w:r>
      <w:proofErr w:type="spellStart"/>
      <w:r w:rsidRPr="006F0D5B">
        <w:rPr>
          <w:rFonts w:ascii="Calibri" w:eastAsia="Calibri" w:hAnsi="Calibri" w:cs="Times New Roman"/>
          <w:lang w:val="en-US"/>
        </w:rPr>
        <w:t>се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против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proofErr w:type="spellStart"/>
      <w:r w:rsidRPr="006F0D5B">
        <w:rPr>
          <w:rFonts w:ascii="Calibri" w:eastAsia="Calibri" w:hAnsi="Calibri" w:cs="Times New Roman"/>
          <w:lang w:val="en-US"/>
        </w:rPr>
        <w:t>води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кривични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поступак</w:t>
      </w:r>
      <w:proofErr w:type="spellEnd"/>
      <w:r w:rsidRPr="007E48DD">
        <w:t>.</w:t>
      </w:r>
    </w:p>
    <w:p w14:paraId="44C7FFB4" w14:textId="77777777"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7A98810" w14:textId="77777777" w:rsidR="008731A3" w:rsidRDefault="008731A3" w:rsidP="008731A3">
      <w:pPr>
        <w:pStyle w:val="Pasussalistom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4DD5A853" w14:textId="77777777" w:rsidR="008731A3" w:rsidRDefault="008731A3" w:rsidP="008731A3">
      <w:pPr>
        <w:pStyle w:val="Pasussalistom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14:paraId="18A7622E" w14:textId="77777777" w:rsidR="008731A3" w:rsidRDefault="008731A3" w:rsidP="008731A3"/>
    <w:p w14:paraId="686E3302" w14:textId="77777777" w:rsidR="008731A3" w:rsidRDefault="008731A3" w:rsidP="008731A3"/>
    <w:p w14:paraId="66A7CBAF" w14:textId="77777777" w:rsidR="008731A3" w:rsidRPr="00822521" w:rsidRDefault="008731A3" w:rsidP="008731A3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14:paraId="4E3DF15C" w14:textId="77777777" w:rsidR="008731A3" w:rsidRDefault="008731A3" w:rsidP="008731A3">
      <w:pPr>
        <w:pStyle w:val="Pasussalistom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14:paraId="396128C5" w14:textId="77777777" w:rsidR="008731A3" w:rsidRDefault="008731A3" w:rsidP="008731A3">
      <w:pPr>
        <w:pStyle w:val="Pasussalistom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  <w:r>
        <w:rPr>
          <w:bCs/>
          <w:lang w:val="sr-Latn-RS"/>
        </w:rPr>
        <w:t xml:space="preserve"> </w:t>
      </w:r>
    </w:p>
    <w:p w14:paraId="5F65D8F1" w14:textId="77777777"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14:paraId="61408B69" w14:textId="2EE3B3EC" w:rsidR="008731A3" w:rsidRDefault="008731A3" w:rsidP="008731A3">
      <w:pPr>
        <w:jc w:val="both"/>
        <w:rPr>
          <w:rStyle w:val="Hiperveza"/>
          <w:rFonts w:asciiTheme="majorHAnsi" w:hAnsiTheme="majorHAnsi" w:cstheme="majorHAnsi"/>
          <w:sz w:val="24"/>
          <w:szCs w:val="24"/>
          <w:lang w:val="sr-Latn-RS"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384075">
        <w:t xml:space="preserve"> </w:t>
      </w:r>
      <w:r w:rsidRPr="00212786">
        <w:t>на сајтовима Завода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iperveza"/>
            <w:b/>
          </w:rPr>
          <w:t>stat.gov.rs</w:t>
        </w:r>
      </w:hyperlink>
      <w:r w:rsidRPr="000928B7">
        <w:rPr>
          <w:rStyle w:val="Hiperveza"/>
          <w:b/>
          <w:bCs/>
          <w:u w:val="none"/>
        </w:rPr>
        <w:t xml:space="preserve"> </w:t>
      </w:r>
      <w:r w:rsidRPr="000928B7">
        <w:rPr>
          <w:rStyle w:val="Hiperveza"/>
          <w:color w:val="auto"/>
          <w:u w:val="none"/>
        </w:rPr>
        <w:t>и</w:t>
      </w:r>
      <w:r w:rsidRPr="000928B7">
        <w:rPr>
          <w:rStyle w:val="Hiperveza"/>
          <w:b/>
          <w:bCs/>
          <w:u w:val="none"/>
        </w:rPr>
        <w:t xml:space="preserve"> </w:t>
      </w:r>
      <w:hyperlink r:id="rId10" w:history="1">
        <w:r w:rsidRPr="000928B7">
          <w:rPr>
            <w:rStyle w:val="Hiperveza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  <w:r>
        <w:rPr>
          <w:rStyle w:val="Hiperveza"/>
          <w:rFonts w:asciiTheme="majorHAnsi" w:hAnsiTheme="majorHAnsi" w:cstheme="majorHAnsi"/>
          <w:sz w:val="24"/>
          <w:szCs w:val="24"/>
          <w:lang w:val="sr-Latn-RS"/>
        </w:rPr>
        <w:t xml:space="preserve"> </w:t>
      </w:r>
    </w:p>
    <w:p w14:paraId="043130A3" w14:textId="77777777" w:rsidR="008731A3" w:rsidRDefault="008731A3" w:rsidP="008731A3">
      <w:pPr>
        <w:jc w:val="both"/>
        <w:rPr>
          <w:rStyle w:val="Hiperveza"/>
          <w:rFonts w:asciiTheme="majorHAnsi" w:hAnsiTheme="majorHAnsi" w:cstheme="majorHAnsi"/>
          <w:sz w:val="24"/>
          <w:szCs w:val="24"/>
          <w:lang w:val="sr-Latn-RS"/>
        </w:rPr>
      </w:pPr>
    </w:p>
    <w:p w14:paraId="6E23897F" w14:textId="77777777" w:rsidR="008731A3" w:rsidRDefault="008731A3" w:rsidP="008731A3">
      <w:pPr>
        <w:jc w:val="both"/>
      </w:pPr>
    </w:p>
    <w:p w14:paraId="5AE38A82" w14:textId="77777777"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38B0" w14:textId="77777777" w:rsidR="005D701F" w:rsidRDefault="005D701F" w:rsidP="0065501E">
      <w:pPr>
        <w:spacing w:after="0" w:line="240" w:lineRule="auto"/>
      </w:pPr>
      <w:r>
        <w:separator/>
      </w:r>
    </w:p>
  </w:endnote>
  <w:endnote w:type="continuationSeparator" w:id="0">
    <w:p w14:paraId="7B8BE32E" w14:textId="77777777" w:rsidR="005D701F" w:rsidRDefault="005D701F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31DC" w14:textId="77777777" w:rsidR="005D701F" w:rsidRDefault="005D701F" w:rsidP="0065501E">
      <w:pPr>
        <w:spacing w:after="0" w:line="240" w:lineRule="auto"/>
      </w:pPr>
      <w:r>
        <w:separator/>
      </w:r>
    </w:p>
  </w:footnote>
  <w:footnote w:type="continuationSeparator" w:id="0">
    <w:p w14:paraId="7858BB00" w14:textId="77777777" w:rsidR="005D701F" w:rsidRDefault="005D701F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0A60" w14:textId="77777777" w:rsidR="0065501E" w:rsidRDefault="0065501E">
    <w:pPr>
      <w:pStyle w:val="Zaglavljestranice"/>
    </w:pPr>
    <w:r w:rsidRPr="0065501E">
      <w:rPr>
        <w:noProof/>
      </w:rPr>
      <w:drawing>
        <wp:anchor distT="0" distB="0" distL="114300" distR="114300" simplePos="0" relativeHeight="251659264" behindDoc="1" locked="0" layoutInCell="1" allowOverlap="1" wp14:anchorId="0B5668BC" wp14:editId="0CFCB723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rPr>
        <w:noProof/>
      </w:rPr>
      <w:drawing>
        <wp:anchor distT="0" distB="0" distL="114300" distR="114300" simplePos="0" relativeHeight="251660288" behindDoc="0" locked="0" layoutInCell="1" allowOverlap="1" wp14:anchorId="560A6E17" wp14:editId="692E40E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rPr>
        <w:noProof/>
      </w:rPr>
      <w:drawing>
        <wp:anchor distT="0" distB="0" distL="114300" distR="114300" simplePos="0" relativeHeight="251661312" behindDoc="1" locked="0" layoutInCell="1" allowOverlap="1" wp14:anchorId="2E7D6C09" wp14:editId="1CA667FE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7E2FC" w14:textId="77777777" w:rsidR="0065501E" w:rsidRDefault="0065501E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93477">
    <w:abstractNumId w:val="0"/>
  </w:num>
  <w:num w:numId="2" w16cid:durableId="90442640">
    <w:abstractNumId w:val="1"/>
  </w:num>
  <w:num w:numId="3" w16cid:durableId="65630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BE"/>
    <w:rsid w:val="000928B7"/>
    <w:rsid w:val="00305A8F"/>
    <w:rsid w:val="003325AD"/>
    <w:rsid w:val="00360335"/>
    <w:rsid w:val="005D701F"/>
    <w:rsid w:val="0065501E"/>
    <w:rsid w:val="006A66F5"/>
    <w:rsid w:val="008563DF"/>
    <w:rsid w:val="008731A3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2A3F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1A3"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870B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Zaglavljestranice">
    <w:name w:val="header"/>
    <w:basedOn w:val="Normal"/>
    <w:link w:val="Zaglavljestranice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5501E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5501E"/>
    <w:rPr>
      <w:lang w:val="sr-Cyrl-RS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Mila Skoric</cp:lastModifiedBy>
  <cp:revision>2</cp:revision>
  <dcterms:created xsi:type="dcterms:W3CDTF">2022-07-22T08:11:00Z</dcterms:created>
  <dcterms:modified xsi:type="dcterms:W3CDTF">2022-07-22T08:11:00Z</dcterms:modified>
</cp:coreProperties>
</file>