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74AB" w14:textId="7295A1E2" w:rsidR="0051572B" w:rsidRPr="007D4E65" w:rsidRDefault="00C54C8A" w:rsidP="0051572B">
      <w:pPr>
        <w:spacing w:after="5" w:line="248" w:lineRule="auto"/>
        <w:ind w:left="43" w:right="28" w:hanging="43"/>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1572B" w:rsidRPr="007D4E65">
        <w:rPr>
          <w:rFonts w:ascii="Times New Roman" w:eastAsia="Times New Roman" w:hAnsi="Times New Roman" w:cs="Times New Roman"/>
          <w:color w:val="000000"/>
          <w:sz w:val="24"/>
        </w:rPr>
        <w:t>РЕПУБЛИКА СРБИЈА-ГРАД БЕОГРАД</w:t>
      </w:r>
    </w:p>
    <w:p w14:paraId="5CC29B09" w14:textId="77777777" w:rsidR="0051572B" w:rsidRPr="007D4E65" w:rsidRDefault="0051572B" w:rsidP="0051572B">
      <w:pPr>
        <w:tabs>
          <w:tab w:val="center" w:pos="5419"/>
        </w:tabs>
        <w:spacing w:after="28" w:line="248" w:lineRule="auto"/>
        <w:rPr>
          <w:rFonts w:ascii="Times New Roman" w:eastAsia="Times New Roman" w:hAnsi="Times New Roman" w:cs="Times New Roman"/>
          <w:color w:val="000000"/>
          <w:sz w:val="24"/>
        </w:rPr>
      </w:pPr>
      <w:r w:rsidRPr="007D4E65">
        <w:rPr>
          <w:rFonts w:ascii="Times New Roman" w:eastAsia="Times New Roman" w:hAnsi="Times New Roman" w:cs="Times New Roman"/>
          <w:color w:val="000000"/>
          <w:sz w:val="24"/>
        </w:rPr>
        <w:t>ГРАДСКА ОПШТИНА РАКОВИЦА</w:t>
      </w:r>
      <w:r w:rsidRPr="007D4E65">
        <w:rPr>
          <w:rFonts w:ascii="Times New Roman" w:eastAsia="Times New Roman" w:hAnsi="Times New Roman" w:cs="Times New Roman"/>
          <w:color w:val="000000"/>
          <w:sz w:val="24"/>
        </w:rPr>
        <w:tab/>
      </w:r>
    </w:p>
    <w:p w14:paraId="30C29D16" w14:textId="77777777" w:rsidR="0051572B" w:rsidRPr="007D4E65" w:rsidRDefault="0051572B" w:rsidP="0051572B">
      <w:pPr>
        <w:spacing w:after="5" w:line="248" w:lineRule="auto"/>
        <w:ind w:left="43" w:right="28" w:firstLine="4"/>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Одељење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за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заједничке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послове</w:t>
      </w:r>
      <w:proofErr w:type="spellEnd"/>
      <w:r w:rsidRPr="007D4E65">
        <w:rPr>
          <w:rFonts w:ascii="Times New Roman" w:eastAsia="Times New Roman" w:hAnsi="Times New Roman" w:cs="Times New Roman"/>
          <w:color w:val="000000"/>
          <w:sz w:val="24"/>
        </w:rPr>
        <w:t xml:space="preserve"> и </w:t>
      </w:r>
      <w:proofErr w:type="spellStart"/>
      <w:r w:rsidRPr="007D4E65">
        <w:rPr>
          <w:rFonts w:ascii="Times New Roman" w:eastAsia="Times New Roman" w:hAnsi="Times New Roman" w:cs="Times New Roman"/>
          <w:color w:val="000000"/>
          <w:sz w:val="24"/>
        </w:rPr>
        <w:t>друштвене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делатности</w:t>
      </w:r>
      <w:proofErr w:type="spellEnd"/>
    </w:p>
    <w:p w14:paraId="35110F4A" w14:textId="77777777" w:rsidR="0051572B" w:rsidRPr="007D4E65" w:rsidRDefault="0051572B" w:rsidP="0051572B">
      <w:pPr>
        <w:spacing w:after="5" w:line="248" w:lineRule="auto"/>
        <w:ind w:left="43" w:right="28" w:firstLine="4"/>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Повереништв</w:t>
      </w:r>
      <w:proofErr w:type="spellEnd"/>
      <w:r w:rsidRPr="007D4E65">
        <w:rPr>
          <w:rFonts w:ascii="Times New Roman" w:eastAsia="Times New Roman" w:hAnsi="Times New Roman" w:cs="Times New Roman"/>
          <w:color w:val="000000"/>
          <w:sz w:val="24"/>
          <w:lang w:val="sr-Cyrl-RS"/>
        </w:rPr>
        <w:t>о</w:t>
      </w:r>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за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избеглице</w:t>
      </w:r>
      <w:proofErr w:type="spellEnd"/>
      <w:r w:rsidRPr="007D4E65">
        <w:rPr>
          <w:rFonts w:ascii="Times New Roman" w:eastAsia="Times New Roman" w:hAnsi="Times New Roman" w:cs="Times New Roman"/>
          <w:color w:val="000000"/>
          <w:sz w:val="24"/>
        </w:rPr>
        <w:t xml:space="preserve"> и </w:t>
      </w:r>
      <w:proofErr w:type="spellStart"/>
      <w:r w:rsidRPr="007D4E65">
        <w:rPr>
          <w:rFonts w:ascii="Times New Roman" w:eastAsia="Times New Roman" w:hAnsi="Times New Roman" w:cs="Times New Roman"/>
          <w:color w:val="000000"/>
          <w:sz w:val="24"/>
        </w:rPr>
        <w:t>миграције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Раковице</w:t>
      </w:r>
      <w:proofErr w:type="spellEnd"/>
    </w:p>
    <w:p w14:paraId="6A84497F" w14:textId="77777777" w:rsidR="0051572B" w:rsidRPr="007D4E65" w:rsidRDefault="0051572B" w:rsidP="0051572B">
      <w:pPr>
        <w:spacing w:after="5" w:line="248" w:lineRule="auto"/>
        <w:ind w:left="43" w:right="28" w:firstLine="4"/>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Комисија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за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доделу</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помоћи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избеглицама</w:t>
      </w:r>
      <w:proofErr w:type="spellEnd"/>
    </w:p>
    <w:p w14:paraId="70046F24" w14:textId="72BA9234" w:rsidR="0051572B" w:rsidRPr="00CA4F12" w:rsidRDefault="0051572B" w:rsidP="0051572B">
      <w:pPr>
        <w:spacing w:after="5" w:line="248" w:lineRule="auto"/>
        <w:ind w:left="43" w:right="28" w:firstLine="4"/>
        <w:jc w:val="both"/>
        <w:rPr>
          <w:rFonts w:ascii="Times New Roman" w:eastAsia="Times New Roman" w:hAnsi="Times New Roman" w:cs="Times New Roman"/>
          <w:color w:val="000000"/>
          <w:sz w:val="24"/>
          <w:lang w:val="sr-Cyrl-RS"/>
        </w:rPr>
      </w:pPr>
      <w:proofErr w:type="spellStart"/>
      <w:r w:rsidRPr="007D4E65">
        <w:rPr>
          <w:rFonts w:ascii="Times New Roman" w:eastAsia="Times New Roman" w:hAnsi="Times New Roman" w:cs="Times New Roman"/>
          <w:color w:val="000000"/>
          <w:sz w:val="24"/>
        </w:rPr>
        <w:t>Број</w:t>
      </w:r>
      <w:proofErr w:type="spellEnd"/>
      <w:r w:rsidRPr="007D4E65">
        <w:rPr>
          <w:rFonts w:ascii="Times New Roman" w:eastAsia="Times New Roman" w:hAnsi="Times New Roman" w:cs="Times New Roman"/>
          <w:color w:val="000000"/>
          <w:sz w:val="24"/>
        </w:rPr>
        <w:t>: 70211-</w:t>
      </w:r>
      <w:r w:rsidR="006469D0">
        <w:rPr>
          <w:rFonts w:ascii="Times New Roman" w:eastAsia="Times New Roman" w:hAnsi="Times New Roman" w:cs="Times New Roman"/>
          <w:color w:val="000000"/>
          <w:sz w:val="24"/>
          <w:lang w:val="sr-Cyrl-RS"/>
        </w:rPr>
        <w:t>4</w:t>
      </w:r>
      <w:r w:rsidR="00A61736">
        <w:rPr>
          <w:rFonts w:ascii="Times New Roman" w:eastAsia="Times New Roman" w:hAnsi="Times New Roman" w:cs="Times New Roman"/>
          <w:color w:val="000000"/>
          <w:sz w:val="24"/>
          <w:lang w:val="sr-Cyrl-RS"/>
        </w:rPr>
        <w:t>7</w:t>
      </w:r>
      <w:r w:rsidRPr="007D4E65">
        <w:rPr>
          <w:rFonts w:ascii="Times New Roman" w:eastAsia="Times New Roman" w:hAnsi="Times New Roman" w:cs="Times New Roman"/>
          <w:color w:val="000000"/>
          <w:sz w:val="24"/>
        </w:rPr>
        <w:t>/20</w:t>
      </w:r>
      <w:r>
        <w:rPr>
          <w:rFonts w:ascii="Times New Roman" w:eastAsia="Times New Roman" w:hAnsi="Times New Roman" w:cs="Times New Roman"/>
          <w:color w:val="000000"/>
          <w:sz w:val="24"/>
          <w:lang w:val="sr-Cyrl-RS"/>
        </w:rPr>
        <w:t>2</w:t>
      </w:r>
      <w:r w:rsidR="006469D0">
        <w:rPr>
          <w:rFonts w:ascii="Times New Roman" w:eastAsia="Times New Roman" w:hAnsi="Times New Roman" w:cs="Times New Roman"/>
          <w:color w:val="000000"/>
          <w:sz w:val="24"/>
          <w:lang w:val="sr-Cyrl-RS"/>
        </w:rPr>
        <w:t>5</w:t>
      </w:r>
    </w:p>
    <w:p w14:paraId="7528A865" w14:textId="67364813" w:rsidR="0051572B" w:rsidRPr="0051572B" w:rsidRDefault="0051572B" w:rsidP="0051572B">
      <w:pPr>
        <w:spacing w:after="274" w:line="248" w:lineRule="auto"/>
        <w:ind w:left="43" w:right="28" w:firstLine="4"/>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Датум: </w:t>
      </w:r>
      <w:r w:rsidR="00CF51FC">
        <w:rPr>
          <w:rFonts w:ascii="Times New Roman" w:eastAsia="Times New Roman" w:hAnsi="Times New Roman" w:cs="Times New Roman"/>
          <w:color w:val="000000"/>
          <w:sz w:val="24"/>
          <w:lang w:val="sr-Latn-RS"/>
        </w:rPr>
        <w:t>0</w:t>
      </w:r>
      <w:r w:rsidR="006469D0">
        <w:rPr>
          <w:rFonts w:ascii="Times New Roman" w:eastAsia="Times New Roman" w:hAnsi="Times New Roman" w:cs="Times New Roman"/>
          <w:color w:val="000000"/>
          <w:sz w:val="24"/>
          <w:lang w:val="sr-Cyrl-RS"/>
        </w:rPr>
        <w:t>1</w:t>
      </w:r>
      <w:r w:rsidR="00CF51FC">
        <w:rPr>
          <w:rFonts w:ascii="Times New Roman" w:eastAsia="Times New Roman" w:hAnsi="Times New Roman" w:cs="Times New Roman"/>
          <w:color w:val="000000"/>
          <w:sz w:val="24"/>
          <w:lang w:val="sr-Latn-RS"/>
        </w:rPr>
        <w:t>.0</w:t>
      </w:r>
      <w:r w:rsidR="006469D0">
        <w:rPr>
          <w:rFonts w:ascii="Times New Roman" w:eastAsia="Times New Roman" w:hAnsi="Times New Roman" w:cs="Times New Roman"/>
          <w:color w:val="000000"/>
          <w:sz w:val="24"/>
          <w:lang w:val="sr-Cyrl-RS"/>
        </w:rPr>
        <w:t>4</w:t>
      </w:r>
      <w:r w:rsidR="00CF51FC">
        <w:rPr>
          <w:rFonts w:ascii="Times New Roman" w:eastAsia="Times New Roman" w:hAnsi="Times New Roman" w:cs="Times New Roman"/>
          <w:color w:val="000000"/>
          <w:sz w:val="24"/>
          <w:lang w:val="sr-Latn-RS"/>
        </w:rPr>
        <w:t>.202</w:t>
      </w:r>
      <w:r w:rsidR="006469D0">
        <w:rPr>
          <w:rFonts w:ascii="Times New Roman" w:eastAsia="Times New Roman" w:hAnsi="Times New Roman" w:cs="Times New Roman"/>
          <w:color w:val="000000"/>
          <w:sz w:val="24"/>
          <w:lang w:val="sr-Cyrl-RS"/>
        </w:rPr>
        <w:t>5</w:t>
      </w:r>
      <w:r w:rsidR="00CF51FC">
        <w:rPr>
          <w:rFonts w:ascii="Times New Roman" w:eastAsia="Times New Roman" w:hAnsi="Times New Roman" w:cs="Times New Roman"/>
          <w:color w:val="000000"/>
          <w:sz w:val="24"/>
          <w:lang w:val="sr-Latn-RS"/>
        </w:rPr>
        <w:t>.</w:t>
      </w:r>
      <w:r w:rsidRPr="007D4E65">
        <w:rPr>
          <w:rFonts w:ascii="Times New Roman" w:eastAsia="Times New Roman" w:hAnsi="Times New Roman" w:cs="Times New Roman"/>
          <w:color w:val="000000"/>
          <w:sz w:val="24"/>
          <w:lang w:val="sr-Cyrl-RS"/>
        </w:rPr>
        <w:t xml:space="preserve"> </w:t>
      </w:r>
      <w:r w:rsidRPr="0051572B">
        <w:rPr>
          <w:rFonts w:ascii="Times New Roman" w:eastAsia="Times New Roman" w:hAnsi="Times New Roman" w:cs="Times New Roman"/>
          <w:color w:val="000000"/>
          <w:sz w:val="24"/>
          <w:lang w:val="sr-Cyrl-RS"/>
        </w:rPr>
        <w:t>године</w:t>
      </w:r>
    </w:p>
    <w:p w14:paraId="33D10F52" w14:textId="73AF6535" w:rsidR="0051572B" w:rsidRPr="007D4E65" w:rsidRDefault="0051572B" w:rsidP="00CF51FC">
      <w:pPr>
        <w:spacing w:after="598" w:line="248" w:lineRule="auto"/>
        <w:ind w:left="43" w:right="28" w:firstLine="720"/>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На основу члана 9. става 1. Правилника о раду Комисије бр. 70211-</w:t>
      </w:r>
      <w:r w:rsidRPr="007D4E65">
        <w:rPr>
          <w:rFonts w:ascii="Times New Roman" w:eastAsia="Times New Roman" w:hAnsi="Times New Roman" w:cs="Times New Roman"/>
          <w:color w:val="000000"/>
          <w:sz w:val="24"/>
          <w:lang w:val="sr-Cyrl-RS"/>
        </w:rPr>
        <w:t>71</w:t>
      </w:r>
      <w:r w:rsidRPr="0051572B">
        <w:rPr>
          <w:rFonts w:ascii="Times New Roman" w:eastAsia="Times New Roman" w:hAnsi="Times New Roman" w:cs="Times New Roman"/>
          <w:color w:val="000000"/>
          <w:sz w:val="24"/>
          <w:lang w:val="sr-Cyrl-RS"/>
        </w:rPr>
        <w:t>/202</w:t>
      </w:r>
      <w:r w:rsidRPr="007D4E65">
        <w:rPr>
          <w:rFonts w:ascii="Times New Roman" w:eastAsia="Times New Roman" w:hAnsi="Times New Roman" w:cs="Times New Roman"/>
          <w:color w:val="000000"/>
          <w:sz w:val="24"/>
          <w:lang w:val="sr-Cyrl-RS"/>
        </w:rPr>
        <w:t>3</w:t>
      </w:r>
      <w:r w:rsidRPr="0051572B">
        <w:rPr>
          <w:rFonts w:ascii="Times New Roman" w:eastAsia="Times New Roman" w:hAnsi="Times New Roman" w:cs="Times New Roman"/>
          <w:color w:val="000000"/>
          <w:sz w:val="24"/>
          <w:lang w:val="sr-Cyrl-RS"/>
        </w:rPr>
        <w:t xml:space="preserve"> од </w:t>
      </w:r>
      <w:r w:rsidRPr="007D4E65">
        <w:rPr>
          <w:rFonts w:ascii="Times New Roman" w:eastAsia="Times New Roman" w:hAnsi="Times New Roman" w:cs="Times New Roman"/>
          <w:sz w:val="24"/>
          <w:lang w:val="sr-Cyrl-RS"/>
        </w:rPr>
        <w:t>10</w:t>
      </w:r>
      <w:r w:rsidRPr="0051572B">
        <w:rPr>
          <w:rFonts w:ascii="Times New Roman" w:eastAsia="Times New Roman" w:hAnsi="Times New Roman" w:cs="Times New Roman"/>
          <w:sz w:val="24"/>
          <w:lang w:val="sr-Cyrl-RS"/>
        </w:rPr>
        <w:t>.0</w:t>
      </w:r>
      <w:r w:rsidRPr="007D4E65">
        <w:rPr>
          <w:rFonts w:ascii="Times New Roman" w:eastAsia="Times New Roman" w:hAnsi="Times New Roman" w:cs="Times New Roman"/>
          <w:sz w:val="24"/>
          <w:lang w:val="sr-Cyrl-RS"/>
        </w:rPr>
        <w:t>7</w:t>
      </w:r>
      <w:r w:rsidRPr="0051572B">
        <w:rPr>
          <w:rFonts w:ascii="Times New Roman" w:eastAsia="Times New Roman" w:hAnsi="Times New Roman" w:cs="Times New Roman"/>
          <w:sz w:val="24"/>
          <w:lang w:val="sr-Cyrl-RS"/>
        </w:rPr>
        <w:t>.202</w:t>
      </w:r>
      <w:r w:rsidRPr="007D4E65">
        <w:rPr>
          <w:rFonts w:ascii="Times New Roman" w:eastAsia="Times New Roman" w:hAnsi="Times New Roman" w:cs="Times New Roman"/>
          <w:sz w:val="24"/>
          <w:lang w:val="sr-Cyrl-RS"/>
        </w:rPr>
        <w:t>3</w:t>
      </w:r>
      <w:r w:rsidRPr="0051572B">
        <w:rPr>
          <w:rFonts w:ascii="Times New Roman" w:eastAsia="Times New Roman" w:hAnsi="Times New Roman" w:cs="Times New Roman"/>
          <w:sz w:val="24"/>
          <w:lang w:val="sr-Cyrl-RS"/>
        </w:rPr>
        <w:t xml:space="preserve">. </w:t>
      </w:r>
      <w:r w:rsidRPr="0051572B">
        <w:rPr>
          <w:rFonts w:ascii="Times New Roman" w:eastAsia="Times New Roman" w:hAnsi="Times New Roman" w:cs="Times New Roman"/>
          <w:color w:val="000000"/>
          <w:sz w:val="24"/>
          <w:lang w:val="sr-Cyrl-RS"/>
        </w:rPr>
        <w:t>године, Комисија за избор Корисника за доделу помоћи породица и</w:t>
      </w:r>
      <w:r w:rsidRPr="007D4E65">
        <w:rPr>
          <w:rFonts w:ascii="Times New Roman" w:eastAsia="Times New Roman" w:hAnsi="Times New Roman" w:cs="Times New Roman"/>
          <w:color w:val="000000"/>
          <w:sz w:val="24"/>
          <w:lang w:val="sr-Cyrl-RS"/>
        </w:rPr>
        <w:t>нтерно расељених лица</w:t>
      </w:r>
      <w:r w:rsidRPr="0051572B">
        <w:rPr>
          <w:rFonts w:ascii="Times New Roman" w:eastAsia="Times New Roman" w:hAnsi="Times New Roman" w:cs="Times New Roman"/>
          <w:color w:val="000000"/>
          <w:sz w:val="24"/>
          <w:lang w:val="sr-Cyrl-RS"/>
        </w:rPr>
        <w:t xml:space="preserve"> за куповину сеоске куће са окућницом,односно одговарајуће непокретности и додатне помоћи у грађевинском материјалу и другом материјалу и опреми, образована решењем Председника градске општине Раковица бр. 70211-6</w:t>
      </w:r>
      <w:r w:rsidRPr="007D4E65">
        <w:rPr>
          <w:rFonts w:ascii="Times New Roman" w:eastAsia="Times New Roman" w:hAnsi="Times New Roman" w:cs="Times New Roman"/>
          <w:color w:val="000000"/>
          <w:sz w:val="24"/>
          <w:lang w:val="sr-Cyrl-RS"/>
        </w:rPr>
        <w:t>6</w:t>
      </w:r>
      <w:r w:rsidRPr="0051572B">
        <w:rPr>
          <w:rFonts w:ascii="Times New Roman" w:eastAsia="Times New Roman" w:hAnsi="Times New Roman" w:cs="Times New Roman"/>
          <w:color w:val="000000"/>
          <w:sz w:val="24"/>
          <w:lang w:val="sr-Cyrl-RS"/>
        </w:rPr>
        <w:t>/202</w:t>
      </w:r>
      <w:r w:rsidRPr="007D4E65">
        <w:rPr>
          <w:rFonts w:ascii="Times New Roman" w:eastAsia="Times New Roman" w:hAnsi="Times New Roman" w:cs="Times New Roman"/>
          <w:color w:val="000000"/>
          <w:sz w:val="24"/>
          <w:lang w:val="sr-Cyrl-RS"/>
        </w:rPr>
        <w:t>3</w:t>
      </w:r>
      <w:r w:rsidRPr="0051572B">
        <w:rPr>
          <w:rFonts w:ascii="Times New Roman" w:eastAsia="Times New Roman" w:hAnsi="Times New Roman" w:cs="Times New Roman"/>
          <w:color w:val="000000"/>
          <w:sz w:val="24"/>
          <w:lang w:val="sr-Cyrl-RS"/>
        </w:rPr>
        <w:t xml:space="preserve"> дана </w:t>
      </w:r>
      <w:r w:rsidRPr="007D4E65">
        <w:rPr>
          <w:rFonts w:ascii="Times New Roman" w:eastAsia="Times New Roman" w:hAnsi="Times New Roman" w:cs="Times New Roman"/>
          <w:color w:val="000000"/>
          <w:sz w:val="24"/>
          <w:lang w:val="sr-Cyrl-RS"/>
        </w:rPr>
        <w:t>03.07.2023</w:t>
      </w:r>
      <w:r w:rsidRPr="0051572B">
        <w:rPr>
          <w:rFonts w:ascii="Times New Roman" w:eastAsia="Times New Roman" w:hAnsi="Times New Roman" w:cs="Times New Roman"/>
          <w:color w:val="000000"/>
          <w:sz w:val="24"/>
          <w:lang w:val="sr-Cyrl-RS"/>
        </w:rPr>
        <w:t xml:space="preserve">. године, (у даљем тексту: Комисија), </w:t>
      </w:r>
      <w:r w:rsidRPr="007D4E65">
        <w:rPr>
          <w:rFonts w:ascii="Times New Roman" w:eastAsia="Times New Roman" w:hAnsi="Times New Roman" w:cs="Times New Roman"/>
          <w:color w:val="000000"/>
          <w:sz w:val="24"/>
          <w:lang w:val="sr-Cyrl-RS"/>
        </w:rPr>
        <w:t xml:space="preserve">  </w:t>
      </w:r>
      <w:r w:rsidR="006469D0">
        <w:rPr>
          <w:rFonts w:ascii="Times New Roman" w:eastAsia="Times New Roman" w:hAnsi="Times New Roman" w:cs="Times New Roman"/>
          <w:color w:val="000000"/>
          <w:sz w:val="24"/>
          <w:lang w:val="sr-Cyrl-RS"/>
        </w:rPr>
        <w:t>ОСМИ</w:t>
      </w:r>
      <w:r>
        <w:rPr>
          <w:rFonts w:ascii="Times New Roman" w:eastAsia="Times New Roman" w:hAnsi="Times New Roman" w:cs="Times New Roman"/>
          <w:color w:val="000000"/>
          <w:sz w:val="24"/>
          <w:lang w:val="sr-Cyrl-RS"/>
        </w:rPr>
        <w:t xml:space="preserve"> </w:t>
      </w:r>
      <w:r w:rsidRPr="007D4E65">
        <w:rPr>
          <w:rFonts w:ascii="Times New Roman" w:eastAsia="Times New Roman" w:hAnsi="Times New Roman" w:cs="Times New Roman"/>
          <w:color w:val="000000"/>
          <w:sz w:val="24"/>
          <w:lang w:val="sr-Cyrl-RS"/>
        </w:rPr>
        <w:t xml:space="preserve"> ПУТ ОБЈАВЉУЈЕ</w:t>
      </w:r>
    </w:p>
    <w:p w14:paraId="76459487" w14:textId="77777777" w:rsidR="0051572B" w:rsidRPr="0051572B" w:rsidRDefault="0051572B" w:rsidP="0051572B">
      <w:pPr>
        <w:spacing w:after="193" w:line="265" w:lineRule="auto"/>
        <w:ind w:left="10" w:right="53" w:hanging="10"/>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ЈАВНИ ПОЗИВ</w:t>
      </w:r>
    </w:p>
    <w:p w14:paraId="665FF3C7" w14:textId="77777777" w:rsidR="0051572B" w:rsidRPr="0051572B" w:rsidRDefault="0051572B" w:rsidP="0051572B">
      <w:pPr>
        <w:spacing w:after="3" w:line="265" w:lineRule="auto"/>
        <w:ind w:left="10" w:right="62" w:hanging="10"/>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ЗА ДОДЕЛУ ПОМОЋИ ЗА СТВАРАЊЕ И ПОБОЉШАЊЕ УСЛОВА</w:t>
      </w:r>
    </w:p>
    <w:p w14:paraId="0A181980" w14:textId="77777777" w:rsidR="0051572B" w:rsidRPr="0051572B" w:rsidRDefault="0051572B" w:rsidP="0051572B">
      <w:pPr>
        <w:keepNext/>
        <w:keepLines/>
        <w:spacing w:after="0" w:line="260" w:lineRule="auto"/>
        <w:ind w:left="48" w:hanging="10"/>
        <w:jc w:val="center"/>
        <w:outlineLvl w:val="0"/>
        <w:rPr>
          <w:rFonts w:ascii="Times New Roman" w:eastAsia="Times New Roman" w:hAnsi="Times New Roman" w:cs="Times New Roman"/>
          <w:color w:val="000000"/>
          <w:sz w:val="26"/>
          <w:lang w:val="sr-Cyrl-RS"/>
        </w:rPr>
      </w:pPr>
      <w:r w:rsidRPr="0051572B">
        <w:rPr>
          <w:rFonts w:ascii="Times New Roman" w:eastAsia="Times New Roman" w:hAnsi="Times New Roman" w:cs="Times New Roman"/>
          <w:color w:val="000000"/>
          <w:sz w:val="26"/>
          <w:lang w:val="sr-Cyrl-RS"/>
        </w:rPr>
        <w:t>СТАНОВАЊА ПОРОДИЦА</w:t>
      </w:r>
      <w:r w:rsidRPr="007D4E65">
        <w:rPr>
          <w:rFonts w:ascii="Times New Roman" w:eastAsia="Times New Roman" w:hAnsi="Times New Roman" w:cs="Times New Roman"/>
          <w:color w:val="000000"/>
          <w:sz w:val="26"/>
          <w:lang w:val="sr-Cyrl-RS"/>
        </w:rPr>
        <w:t xml:space="preserve"> ИНТЕРНО РАСЕЉЕНИХ ЛИЦА</w:t>
      </w:r>
      <w:r w:rsidRPr="0051572B">
        <w:rPr>
          <w:rFonts w:ascii="Times New Roman" w:eastAsia="Times New Roman" w:hAnsi="Times New Roman" w:cs="Times New Roman"/>
          <w:color w:val="000000"/>
          <w:sz w:val="26"/>
          <w:lang w:val="sr-Cyrl-RS"/>
        </w:rPr>
        <w:t xml:space="preserve"> У ВИДУ КУПОВИНЕ СЕОСКЕ КУЋЕ</w:t>
      </w:r>
    </w:p>
    <w:p w14:paraId="5996EECF" w14:textId="77777777" w:rsidR="0051572B" w:rsidRPr="0051572B" w:rsidRDefault="0051572B" w:rsidP="0051572B">
      <w:pPr>
        <w:spacing w:after="3" w:line="265" w:lineRule="auto"/>
        <w:ind w:right="58"/>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 xml:space="preserve">СА </w:t>
      </w:r>
      <w:r w:rsidRPr="007D4E65">
        <w:rPr>
          <w:rFonts w:ascii="Times New Roman" w:eastAsia="Times New Roman" w:hAnsi="Times New Roman" w:cs="Times New Roman"/>
          <w:color w:val="000000"/>
          <w:sz w:val="26"/>
          <w:lang w:val="sr-Cyrl-RS"/>
        </w:rPr>
        <w:t>ОКУЋНИЦОМ, ОДНОСНО</w:t>
      </w:r>
      <w:r w:rsidRPr="0051572B">
        <w:rPr>
          <w:rFonts w:ascii="Times New Roman" w:eastAsia="Times New Roman" w:hAnsi="Times New Roman" w:cs="Times New Roman"/>
          <w:color w:val="000000"/>
          <w:sz w:val="26"/>
          <w:lang w:val="sr-Cyrl-RS"/>
        </w:rPr>
        <w:t xml:space="preserve"> ОДГОВАРАЈУЋЕ НЕПОКРЕТНОСТИ И</w:t>
      </w:r>
    </w:p>
    <w:p w14:paraId="0E545498" w14:textId="77777777" w:rsidR="0051572B" w:rsidRPr="0051572B" w:rsidRDefault="0051572B" w:rsidP="0051572B">
      <w:pPr>
        <w:spacing w:after="3" w:line="265" w:lineRule="auto"/>
        <w:ind w:left="5" w:right="82" w:firstLine="4"/>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ДОДЕЛУ ЈЕДНОКРАТНЕ ПОМОЋИ У ГРАЂЕВИНСКОМ И ДРУГОМ</w:t>
      </w:r>
    </w:p>
    <w:p w14:paraId="543DF314" w14:textId="77777777" w:rsidR="0051572B" w:rsidRPr="0051572B" w:rsidRDefault="0051572B" w:rsidP="0051572B">
      <w:pPr>
        <w:spacing w:after="189" w:line="265" w:lineRule="auto"/>
        <w:ind w:left="10" w:right="77" w:hanging="10"/>
        <w:jc w:val="center"/>
        <w:rPr>
          <w:rFonts w:ascii="Times New Roman" w:eastAsia="Times New Roman" w:hAnsi="Times New Roman" w:cs="Times New Roman"/>
          <w:color w:val="000000"/>
          <w:sz w:val="26"/>
          <w:lang w:val="sr-Cyrl-RS"/>
        </w:rPr>
      </w:pPr>
      <w:r w:rsidRPr="0051572B">
        <w:rPr>
          <w:rFonts w:ascii="Times New Roman" w:eastAsia="Times New Roman" w:hAnsi="Times New Roman" w:cs="Times New Roman"/>
          <w:color w:val="000000"/>
          <w:sz w:val="26"/>
          <w:lang w:val="sr-Cyrl-RS"/>
        </w:rPr>
        <w:t>МАТЕРИЈАЛУ И ОПРЕМИ НА ТЕРИТОРИЈИ ОПШТИНЕ РАКОВИЦА</w:t>
      </w:r>
    </w:p>
    <w:p w14:paraId="67A33861" w14:textId="77777777" w:rsidR="0051572B" w:rsidRPr="0051572B" w:rsidRDefault="0051572B" w:rsidP="0051572B">
      <w:pPr>
        <w:spacing w:after="189" w:line="265" w:lineRule="auto"/>
        <w:ind w:left="10" w:right="77" w:hanging="10"/>
        <w:jc w:val="center"/>
        <w:rPr>
          <w:rFonts w:ascii="Times New Roman" w:eastAsia="Times New Roman" w:hAnsi="Times New Roman" w:cs="Times New Roman"/>
          <w:color w:val="000000"/>
          <w:sz w:val="24"/>
          <w:lang w:val="sr-Cyrl-RS"/>
        </w:rPr>
      </w:pPr>
    </w:p>
    <w:p w14:paraId="7BB6D393" w14:textId="77777777" w:rsidR="0051572B" w:rsidRPr="0051572B" w:rsidRDefault="0051572B" w:rsidP="0051572B">
      <w:pPr>
        <w:spacing w:after="647" w:line="265" w:lineRule="auto"/>
        <w:ind w:left="10" w:right="62" w:hanging="10"/>
        <w:jc w:val="center"/>
        <w:rPr>
          <w:rFonts w:ascii="Times New Roman" w:eastAsia="Times New Roman" w:hAnsi="Times New Roman" w:cs="Times New Roman"/>
          <w:color w:val="000000"/>
          <w:sz w:val="26"/>
          <w:lang w:val="sr-Cyrl-RS"/>
        </w:rPr>
      </w:pPr>
      <w:r w:rsidRPr="0051572B">
        <w:rPr>
          <w:rFonts w:ascii="Times New Roman" w:eastAsia="Times New Roman" w:hAnsi="Times New Roman" w:cs="Times New Roman"/>
          <w:color w:val="000000"/>
          <w:sz w:val="26"/>
          <w:lang w:val="sr-Cyrl-RS"/>
        </w:rPr>
        <w:t>ПРЕДМЕТ ЈАВНОГ ПОЗИВА</w:t>
      </w:r>
    </w:p>
    <w:p w14:paraId="2FDFB5A6" w14:textId="77777777" w:rsidR="0051572B" w:rsidRPr="007D4E65" w:rsidRDefault="0051572B" w:rsidP="0051572B">
      <w:pPr>
        <w:spacing w:after="647" w:line="265" w:lineRule="auto"/>
        <w:ind w:left="10" w:right="62" w:hanging="10"/>
        <w:jc w:val="center"/>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6"/>
          <w:lang w:val="sr-Latn-RS"/>
        </w:rPr>
        <w:t>I</w:t>
      </w:r>
    </w:p>
    <w:p w14:paraId="344875E6" w14:textId="77777777" w:rsidR="0051572B" w:rsidRPr="0051572B" w:rsidRDefault="0051572B" w:rsidP="0051572B">
      <w:pPr>
        <w:spacing w:after="553" w:line="248" w:lineRule="auto"/>
        <w:ind w:left="43" w:right="28"/>
        <w:jc w:val="both"/>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t xml:space="preserve">             </w:t>
      </w:r>
      <w:r w:rsidRPr="0051572B">
        <w:rPr>
          <w:rFonts w:ascii="Times New Roman" w:eastAsia="Times New Roman" w:hAnsi="Times New Roman" w:cs="Times New Roman"/>
          <w:color w:val="000000"/>
          <w:sz w:val="24"/>
          <w:lang w:val="sr-Cyrl-RS"/>
        </w:rPr>
        <w:t>Помоћ намењена породицама и</w:t>
      </w:r>
      <w:r w:rsidRPr="007D4E65">
        <w:rPr>
          <w:rFonts w:ascii="Times New Roman" w:eastAsia="Times New Roman" w:hAnsi="Times New Roman" w:cs="Times New Roman"/>
          <w:color w:val="000000"/>
          <w:sz w:val="24"/>
          <w:lang w:val="sr-Cyrl-RS"/>
        </w:rPr>
        <w:t xml:space="preserve">нтерно расељених </w:t>
      </w:r>
      <w:r w:rsidRPr="0051572B">
        <w:rPr>
          <w:rFonts w:ascii="Times New Roman" w:eastAsia="Times New Roman" w:hAnsi="Times New Roman" w:cs="Times New Roman"/>
          <w:color w:val="000000"/>
          <w:sz w:val="24"/>
          <w:lang w:val="sr-Cyrl-RS"/>
        </w:rPr>
        <w:t xml:space="preserve"> лица за куповину сеоске куће са окућницом,односно одговарајуће непокретности и једнократне помоћ</w:t>
      </w:r>
      <w:r w:rsidRPr="007D4E65">
        <w:rPr>
          <w:rFonts w:ascii="Times New Roman" w:eastAsia="Times New Roman" w:hAnsi="Times New Roman" w:cs="Times New Roman"/>
          <w:color w:val="000000"/>
          <w:sz w:val="24"/>
          <w:lang w:val="sr-Cyrl-RS"/>
        </w:rPr>
        <w:t>и</w:t>
      </w:r>
      <w:r w:rsidRPr="0051572B">
        <w:rPr>
          <w:rFonts w:ascii="Times New Roman" w:eastAsia="Times New Roman" w:hAnsi="Times New Roman" w:cs="Times New Roman"/>
          <w:color w:val="000000"/>
          <w:sz w:val="24"/>
          <w:lang w:val="sr-Cyrl-RS"/>
        </w:rPr>
        <w:t xml:space="preserve"> намењен</w:t>
      </w:r>
      <w:r w:rsidRPr="007D4E65">
        <w:rPr>
          <w:rFonts w:ascii="Times New Roman" w:eastAsia="Times New Roman" w:hAnsi="Times New Roman" w:cs="Times New Roman"/>
          <w:color w:val="000000"/>
          <w:sz w:val="24"/>
          <w:lang w:val="sr-Cyrl-RS"/>
        </w:rPr>
        <w:t>е</w:t>
      </w:r>
      <w:r w:rsidRPr="0051572B">
        <w:rPr>
          <w:rFonts w:ascii="Times New Roman" w:eastAsia="Times New Roman" w:hAnsi="Times New Roman" w:cs="Times New Roman"/>
          <w:color w:val="000000"/>
          <w:sz w:val="24"/>
          <w:lang w:val="sr-Cyrl-RS"/>
        </w:rPr>
        <w:t xml:space="preserve"> за грађевински  и други материјал и опрему потребну за адаптацију предметне сеоске куће са окућницом,односно одговарајуће непокретности </w:t>
      </w:r>
      <w:r w:rsidRPr="007D4E65">
        <w:rPr>
          <w:rFonts w:ascii="Times New Roman" w:eastAsia="Times New Roman" w:hAnsi="Times New Roman" w:cs="Times New Roman"/>
          <w:color w:val="000000"/>
          <w:sz w:val="24"/>
          <w:lang w:val="sr-Cyrl-RS"/>
        </w:rPr>
        <w:t>( у даљем тексту: Помоћ )</w:t>
      </w:r>
      <w:r w:rsidRPr="0051572B">
        <w:rPr>
          <w:rFonts w:ascii="Times New Roman" w:eastAsia="Times New Roman" w:hAnsi="Times New Roman" w:cs="Times New Roman"/>
          <w:color w:val="000000"/>
          <w:sz w:val="24"/>
          <w:lang w:val="sr-Cyrl-RS"/>
        </w:rPr>
        <w:t>може бити додељена породицама и</w:t>
      </w:r>
      <w:r w:rsidRPr="007D4E65">
        <w:rPr>
          <w:rFonts w:ascii="Times New Roman" w:eastAsia="Times New Roman" w:hAnsi="Times New Roman" w:cs="Times New Roman"/>
          <w:color w:val="000000"/>
          <w:sz w:val="24"/>
          <w:lang w:val="sr-Cyrl-RS"/>
        </w:rPr>
        <w:t>нтерно расељених лица</w:t>
      </w:r>
      <w:r w:rsidRPr="0051572B">
        <w:rPr>
          <w:rFonts w:ascii="Times New Roman" w:eastAsia="Times New Roman" w:hAnsi="Times New Roman" w:cs="Times New Roman"/>
          <w:color w:val="000000"/>
          <w:sz w:val="24"/>
          <w:lang w:val="sr-Cyrl-RS"/>
        </w:rPr>
        <w:t xml:space="preserve"> која имају боравиште/пребивалиште на територији општине Раковица, укључујући чланове њиховог породичног домаћинства, а неопходна им је помоћ за куповину сеоске куће са окућницом,односно одговарајуће непокретности и додатна помоћ намењена за грађевински материјал и други материјал и опрему потребну за поправку или</w:t>
      </w:r>
      <w:r>
        <w:rPr>
          <w:rFonts w:ascii="Times New Roman" w:eastAsia="Times New Roman" w:hAnsi="Times New Roman" w:cs="Times New Roman"/>
          <w:color w:val="000000"/>
          <w:sz w:val="24"/>
          <w:lang w:val="sr-Cyrl-RS"/>
        </w:rPr>
        <w:t xml:space="preserve"> ад</w:t>
      </w:r>
      <w:r w:rsidRPr="0051572B">
        <w:rPr>
          <w:rFonts w:ascii="Times New Roman" w:eastAsia="Times New Roman" w:hAnsi="Times New Roman" w:cs="Times New Roman"/>
          <w:color w:val="000000"/>
          <w:sz w:val="24"/>
          <w:lang w:val="sr-Cyrl-RS"/>
        </w:rPr>
        <w:t>аптацију предметне сеоске куће са окућницом,односно одговарајуће непокретности, све како би побољшали услове становања.</w:t>
      </w:r>
    </w:p>
    <w:p w14:paraId="5ADFD52A" w14:textId="77777777" w:rsidR="0051572B" w:rsidRPr="0051572B" w:rsidRDefault="0051572B" w:rsidP="0051572B">
      <w:pPr>
        <w:spacing w:after="147"/>
        <w:ind w:right="77"/>
        <w:rPr>
          <w:rFonts w:ascii="Times New Roman" w:eastAsia="Times New Roman" w:hAnsi="Times New Roman" w:cs="Times New Roman"/>
          <w:color w:val="000000"/>
          <w:sz w:val="24"/>
          <w:lang w:val="sr-Cyrl-RS"/>
        </w:rPr>
      </w:pPr>
      <w:r>
        <w:rPr>
          <w:rFonts w:ascii="Times New Roman" w:eastAsia="Times New Roman" w:hAnsi="Times New Roman" w:cs="Times New Roman"/>
          <w:color w:val="000000"/>
          <w:sz w:val="24"/>
          <w:lang w:val="sr-Cyrl-RS"/>
        </w:rPr>
        <w:lastRenderedPageBreak/>
        <w:t xml:space="preserve">                                                                     </w:t>
      </w:r>
      <w:r w:rsidRPr="007D4E65">
        <w:rPr>
          <w:rFonts w:ascii="Times New Roman" w:eastAsia="Times New Roman" w:hAnsi="Times New Roman" w:cs="Times New Roman"/>
          <w:color w:val="000000"/>
          <w:sz w:val="30"/>
        </w:rPr>
        <w:t>II</w:t>
      </w:r>
    </w:p>
    <w:p w14:paraId="58019994" w14:textId="77777777" w:rsidR="0051572B" w:rsidRPr="0051572B" w:rsidRDefault="0051572B" w:rsidP="0051572B">
      <w:pPr>
        <w:spacing w:after="5" w:line="248" w:lineRule="auto"/>
        <w:ind w:left="43" w:right="28" w:firstLine="72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Помоћ се одобрава за куповину сеоске куће са окућницом,односно одговарајуће непокретности </w:t>
      </w:r>
      <w:r w:rsidRPr="007D4E65">
        <w:rPr>
          <w:rFonts w:ascii="Times New Roman" w:eastAsia="Times New Roman" w:hAnsi="Times New Roman" w:cs="Times New Roman"/>
          <w:color w:val="000000"/>
          <w:sz w:val="24"/>
          <w:lang w:val="sr-Cyrl-RS"/>
        </w:rPr>
        <w:t>и помоћи у грађевинском и другом материјалу и опреми за поправку или адаптацију предметне сеоске куће са окућницом,односно одговарајуће непокретности у износу који не може бити већи од 1.950.000,00 динара, по породићном домаћинству корисника и то :</w:t>
      </w:r>
      <w:r w:rsidRPr="0051572B">
        <w:rPr>
          <w:rFonts w:ascii="Times New Roman" w:eastAsia="Times New Roman" w:hAnsi="Times New Roman" w:cs="Times New Roman"/>
          <w:color w:val="000000"/>
          <w:sz w:val="24"/>
          <w:lang w:val="sr-Cyrl-RS"/>
        </w:rPr>
        <w:t xml:space="preserve"> до  1.</w:t>
      </w:r>
      <w:r w:rsidRPr="007D4E65">
        <w:rPr>
          <w:rFonts w:ascii="Times New Roman" w:eastAsia="Times New Roman" w:hAnsi="Times New Roman" w:cs="Times New Roman"/>
          <w:color w:val="000000"/>
          <w:sz w:val="24"/>
          <w:lang w:val="sr-Cyrl-RS"/>
        </w:rPr>
        <w:t>7</w:t>
      </w:r>
      <w:r w:rsidRPr="0051572B">
        <w:rPr>
          <w:rFonts w:ascii="Times New Roman" w:eastAsia="Times New Roman" w:hAnsi="Times New Roman" w:cs="Times New Roman"/>
          <w:color w:val="000000"/>
          <w:sz w:val="24"/>
          <w:lang w:val="sr-Cyrl-RS"/>
        </w:rPr>
        <w:t>00.000,00 (једанмилион</w:t>
      </w:r>
      <w:r w:rsidRPr="007D4E65">
        <w:rPr>
          <w:rFonts w:ascii="Times New Roman" w:eastAsia="Times New Roman" w:hAnsi="Times New Roman" w:cs="Times New Roman"/>
          <w:color w:val="000000"/>
          <w:sz w:val="24"/>
          <w:lang w:val="sr-Cyrl-RS"/>
        </w:rPr>
        <w:t>седам</w:t>
      </w:r>
      <w:r w:rsidRPr="0051572B">
        <w:rPr>
          <w:rFonts w:ascii="Times New Roman" w:eastAsia="Times New Roman" w:hAnsi="Times New Roman" w:cs="Times New Roman"/>
          <w:color w:val="000000"/>
          <w:sz w:val="24"/>
          <w:lang w:val="sr-Cyrl-RS"/>
        </w:rPr>
        <w:t>стотинахиљададинара )</w:t>
      </w:r>
      <w:r w:rsidRPr="007D4E65">
        <w:rPr>
          <w:rFonts w:ascii="Times New Roman" w:eastAsia="Times New Roman" w:hAnsi="Times New Roman" w:cs="Times New Roman"/>
          <w:color w:val="000000"/>
          <w:sz w:val="24"/>
          <w:lang w:val="sr-Cyrl-RS"/>
        </w:rPr>
        <w:t xml:space="preserve"> за помоћ при куповини соске куће са окућницом,односно одговарајуће непокретности </w:t>
      </w:r>
      <w:r w:rsidRPr="0051572B">
        <w:rPr>
          <w:rFonts w:ascii="Times New Roman" w:eastAsia="Times New Roman" w:hAnsi="Times New Roman" w:cs="Times New Roman"/>
          <w:color w:val="000000"/>
          <w:sz w:val="24"/>
          <w:lang w:val="sr-Cyrl-RS"/>
        </w:rPr>
        <w:t xml:space="preserve"> и  до  2</w:t>
      </w:r>
      <w:r w:rsidRPr="007D4E65">
        <w:rPr>
          <w:rFonts w:ascii="Times New Roman" w:eastAsia="Times New Roman" w:hAnsi="Times New Roman" w:cs="Times New Roman"/>
          <w:color w:val="000000"/>
          <w:sz w:val="24"/>
          <w:lang w:val="sr-Cyrl-RS"/>
        </w:rPr>
        <w:t>5</w:t>
      </w:r>
      <w:r w:rsidRPr="0051572B">
        <w:rPr>
          <w:rFonts w:ascii="Times New Roman" w:eastAsia="Times New Roman" w:hAnsi="Times New Roman" w:cs="Times New Roman"/>
          <w:color w:val="000000"/>
          <w:sz w:val="24"/>
          <w:lang w:val="sr-Cyrl-RS"/>
        </w:rPr>
        <w:t>0.000,00 (двестотине</w:t>
      </w:r>
      <w:r w:rsidRPr="007D4E65">
        <w:rPr>
          <w:rFonts w:ascii="Times New Roman" w:eastAsia="Times New Roman" w:hAnsi="Times New Roman" w:cs="Times New Roman"/>
          <w:color w:val="000000"/>
          <w:sz w:val="24"/>
          <w:lang w:val="sr-Cyrl-RS"/>
        </w:rPr>
        <w:t>педесет</w:t>
      </w:r>
      <w:r w:rsidRPr="0051572B">
        <w:rPr>
          <w:rFonts w:ascii="Times New Roman" w:eastAsia="Times New Roman" w:hAnsi="Times New Roman" w:cs="Times New Roman"/>
          <w:color w:val="000000"/>
          <w:sz w:val="24"/>
          <w:lang w:val="sr-Cyrl-RS"/>
        </w:rPr>
        <w:t>хиљададинара)</w:t>
      </w:r>
      <w:r w:rsidRPr="007D4E65">
        <w:rPr>
          <w:rFonts w:ascii="Times New Roman" w:eastAsia="Times New Roman" w:hAnsi="Times New Roman" w:cs="Times New Roman"/>
          <w:color w:val="000000"/>
          <w:sz w:val="24"/>
          <w:lang w:val="sr-Cyrl-RS"/>
        </w:rPr>
        <w:t xml:space="preserve"> за помоћ за поправку или адаптацију предметне сеоске куће са окућницом,односно одговарајуће непокретности.</w:t>
      </w:r>
      <w:r w:rsidRPr="0051572B">
        <w:rPr>
          <w:rFonts w:ascii="Times New Roman" w:eastAsia="Times New Roman" w:hAnsi="Times New Roman" w:cs="Times New Roman"/>
          <w:color w:val="000000"/>
          <w:sz w:val="24"/>
          <w:lang w:val="sr-Cyrl-RS"/>
        </w:rPr>
        <w:t xml:space="preserve"> </w:t>
      </w:r>
    </w:p>
    <w:p w14:paraId="506D9D21" w14:textId="77777777" w:rsidR="0051572B" w:rsidRPr="0051572B" w:rsidRDefault="0051572B" w:rsidP="0051572B">
      <w:pPr>
        <w:spacing w:after="276" w:line="248" w:lineRule="auto"/>
        <w:ind w:left="43" w:right="28" w:firstLine="71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Изабрани корисник Помоћи за побољшање услова становања може да учествује сопственим средствима у купопродајној цени сеоске куће са окућницом у износу до 50% од износа који се одобрава за куповину сеоске куће са окућницом,односно одговарајуће непокретности .</w:t>
      </w:r>
    </w:p>
    <w:p w14:paraId="1831D714" w14:textId="77777777" w:rsidR="0051572B" w:rsidRPr="0051572B" w:rsidRDefault="0051572B" w:rsidP="0051572B">
      <w:pPr>
        <w:spacing w:after="169" w:line="265" w:lineRule="auto"/>
        <w:ind w:left="807" w:hanging="10"/>
        <w:jc w:val="center"/>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6"/>
          <w:lang w:val="sr-Cyrl-RS"/>
        </w:rPr>
        <w:t>УСЛОВИ И КРИТЕРИЈУМИ</w:t>
      </w:r>
    </w:p>
    <w:p w14:paraId="4B14D6CF" w14:textId="77777777" w:rsidR="0051572B" w:rsidRPr="0051572B" w:rsidRDefault="0051572B" w:rsidP="0051572B">
      <w:pPr>
        <w:spacing w:after="5" w:line="248" w:lineRule="auto"/>
        <w:ind w:left="43" w:right="28" w:firstLine="71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Подносилац пријаве на Јавни позив и чланови његовог породичног домаћинства потребно је да испуњавају следеће услове:</w:t>
      </w:r>
    </w:p>
    <w:p w14:paraId="7981940B" w14:textId="77777777" w:rsidR="0051572B" w:rsidRPr="0051572B" w:rsidRDefault="0051572B" w:rsidP="0051572B">
      <w:pPr>
        <w:numPr>
          <w:ilvl w:val="0"/>
          <w:numId w:val="1"/>
        </w:numPr>
        <w:spacing w:after="5" w:line="248" w:lineRule="auto"/>
        <w:ind w:right="28" w:firstLine="3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је Подносилац пријаве евидентиран као интерно расељено лице или поседује легитимацију интерно расељеног лица</w:t>
      </w:r>
    </w:p>
    <w:p w14:paraId="7B1969D2" w14:textId="77777777" w:rsidR="0051572B" w:rsidRPr="0051572B" w:rsidRDefault="0051572B" w:rsidP="0051572B">
      <w:pPr>
        <w:numPr>
          <w:ilvl w:val="0"/>
          <w:numId w:val="1"/>
        </w:numPr>
        <w:spacing w:after="5" w:line="248" w:lineRule="auto"/>
        <w:ind w:right="28" w:firstLine="4"/>
        <w:contextualSpacing/>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да имају  пребивалиште/боравиште на територији општине Раковица, у моменту објављивања Јавног позива;</w:t>
      </w:r>
    </w:p>
    <w:p w14:paraId="18FD9900" w14:textId="77777777" w:rsidR="0051572B" w:rsidRPr="0051572B" w:rsidRDefault="0051572B" w:rsidP="0051572B">
      <w:pPr>
        <w:numPr>
          <w:ilvl w:val="0"/>
          <w:numId w:val="1"/>
        </w:numPr>
        <w:spacing w:after="5" w:line="248" w:lineRule="auto"/>
        <w:ind w:right="28" w:firstLine="4"/>
        <w:contextualSpacing/>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да не поседују непокретност у Републици Србији ван АП Косова и Метохије или у другој држави,а којом могу да реше своје стамбене потребе;</w:t>
      </w:r>
    </w:p>
    <w:p w14:paraId="53E34447"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не могу да користе непокретност коју поседују на територији АП Косова и Метохије</w:t>
      </w:r>
    </w:p>
    <w:p w14:paraId="50BF493C"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нису обновили,отуђили,поклонили или заменили непокретност на територији Републике Србије или друге државе, а којом би могли безбедно да реше своје стамбене потребе</w:t>
      </w:r>
    </w:p>
    <w:p w14:paraId="55695CC9"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нису корисници другог стамбеног програма за побољшање услова становања или повратка,којим би могли да реше или су решили своје стамбене потребе</w:t>
      </w:r>
    </w:p>
    <w:p w14:paraId="46196AA1"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да немају приходе којима би могли да реше своје стамбене потребе;</w:t>
      </w:r>
    </w:p>
    <w:p w14:paraId="581C73A2"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да</w:t>
      </w:r>
      <w:r w:rsidRPr="007D4E65">
        <w:rPr>
          <w:rFonts w:ascii="Times New Roman" w:eastAsia="Times New Roman" w:hAnsi="Times New Roman" w:cs="Times New Roman"/>
          <w:color w:val="000000"/>
          <w:sz w:val="24"/>
          <w:lang w:val="sr-Cyrl-RS"/>
        </w:rPr>
        <w:t>сеоска кућа са окућницом односно одговарајућа непокретност намењена становању којом Подносилац пријаве подноси пријаву на јавни позив испуњава основне услове за живот и становање и да су предметна сеоска кућа и земљиште на којој се иста налази  односно одговарајућа непокретност намењена становању уписана у катастру непокретности на име продавца и без терета,осим уколико је реч о забележби обавезе плаћања накнаде за пренамену земљишта,уколико постоји право стварних служби на непокретности која је предмет купопродаје и друге забележбе правних чињеница које за исход немају престанак или пренос стварних права на предметној непокретности;</w:t>
      </w:r>
      <w:r w:rsidRPr="0051572B">
        <w:rPr>
          <w:rFonts w:ascii="Times New Roman" w:eastAsia="Times New Roman" w:hAnsi="Times New Roman" w:cs="Times New Roman"/>
          <w:color w:val="000000"/>
          <w:sz w:val="24"/>
          <w:lang w:val="sr-Cyrl-RS"/>
        </w:rPr>
        <w:t xml:space="preserve"> </w:t>
      </w:r>
    </w:p>
    <w:p w14:paraId="568D0330" w14:textId="77777777" w:rsidR="0051572B" w:rsidRPr="0051572B" w:rsidRDefault="0051572B" w:rsidP="0051572B">
      <w:pPr>
        <w:numPr>
          <w:ilvl w:val="0"/>
          <w:numId w:val="2"/>
        </w:numPr>
        <w:spacing w:after="5" w:line="248" w:lineRule="auto"/>
        <w:ind w:right="28" w:firstLine="40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да </w:t>
      </w:r>
      <w:r w:rsidRPr="007D4E65">
        <w:rPr>
          <w:rFonts w:ascii="Times New Roman" w:eastAsia="Times New Roman" w:hAnsi="Times New Roman" w:cs="Times New Roman"/>
          <w:color w:val="000000"/>
          <w:sz w:val="24"/>
          <w:lang w:val="sr-Cyrl-RS"/>
        </w:rPr>
        <w:t>је сеоска кућа са окућницом односно одговарајућа непокретност за коју Подносилац пријаве подноси пријаву на јавни позив уписана у катастру непокретности као: - непокретност која је преузета из земљишних књига или</w:t>
      </w:r>
    </w:p>
    <w:p w14:paraId="7AC03382" w14:textId="77777777" w:rsidR="0051572B" w:rsidRPr="007D4E65" w:rsidRDefault="0051572B" w:rsidP="0051572B">
      <w:pPr>
        <w:spacing w:after="5" w:line="248" w:lineRule="auto"/>
        <w:ind w:left="5"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 xml:space="preserve">         - непокретност изграђена пре доношења прописа о изградњи</w:t>
      </w:r>
    </w:p>
    <w:p w14:paraId="3A84F1B8" w14:textId="77777777" w:rsidR="0051572B" w:rsidRPr="007D4E65" w:rsidRDefault="0051572B" w:rsidP="0051572B">
      <w:pPr>
        <w:spacing w:after="5" w:line="248" w:lineRule="auto"/>
        <w:ind w:left="5"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lastRenderedPageBreak/>
        <w:t xml:space="preserve">         - непокретност изграђена са грађевинском дозволом за коју је издата употребна дозвола или </w:t>
      </w:r>
    </w:p>
    <w:p w14:paraId="193A047A" w14:textId="77777777" w:rsidR="0051572B" w:rsidRPr="007D4E65" w:rsidRDefault="0051572B" w:rsidP="0051572B">
      <w:pPr>
        <w:spacing w:after="5" w:line="248" w:lineRule="auto"/>
        <w:ind w:left="5"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 xml:space="preserve">          -непокретност уписана по Закону о озакоњењу објекта или</w:t>
      </w:r>
    </w:p>
    <w:p w14:paraId="61CA6D9F" w14:textId="77777777" w:rsidR="0051572B" w:rsidRPr="007D4E65" w:rsidRDefault="0051572B" w:rsidP="0051572B">
      <w:pPr>
        <w:spacing w:after="5" w:line="248" w:lineRule="auto"/>
        <w:ind w:left="5" w:right="28" w:firstLine="4"/>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 xml:space="preserve">          - да је предметна сеоска кућа односно одговарајућа непокретност намењена становању у поступку легализације,односно озакоњења који још није завршен,а да је на земљишту на коме се налази сеоска кућа односно одговарајућа непокретност намењена становању за коју  Подносилац пријаве подноси Пријаву на јавни позив дозвољена индивидуална стамбена градња.</w:t>
      </w:r>
    </w:p>
    <w:p w14:paraId="2DDC5A88" w14:textId="77777777" w:rsidR="0051572B" w:rsidRPr="007D4E65" w:rsidRDefault="0051572B" w:rsidP="0051572B">
      <w:pPr>
        <w:spacing w:after="5" w:line="248" w:lineRule="auto"/>
        <w:ind w:left="43" w:right="28" w:firstLine="407"/>
        <w:jc w:val="both"/>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noProof/>
          <w:color w:val="000000"/>
          <w:sz w:val="24"/>
        </w:rPr>
        <w:drawing>
          <wp:inline distT="0" distB="0" distL="0" distR="0" wp14:anchorId="2ACEED25" wp14:editId="5F6C60E8">
            <wp:extent cx="9144" cy="15244"/>
            <wp:effectExtent l="0" t="0" r="0" b="0"/>
            <wp:docPr id="4526" name="Picture 4526"/>
            <wp:cNvGraphicFramePr/>
            <a:graphic xmlns:a="http://schemas.openxmlformats.org/drawingml/2006/main">
              <a:graphicData uri="http://schemas.openxmlformats.org/drawingml/2006/picture">
                <pic:pic xmlns:pic="http://schemas.openxmlformats.org/drawingml/2006/picture">
                  <pic:nvPicPr>
                    <pic:cNvPr id="4526" name="Picture 4526"/>
                    <pic:cNvPicPr/>
                  </pic:nvPicPr>
                  <pic:blipFill>
                    <a:blip r:embed="rId5"/>
                    <a:stretch>
                      <a:fillRect/>
                    </a:stretch>
                  </pic:blipFill>
                  <pic:spPr>
                    <a:xfrm>
                      <a:off x="0" y="0"/>
                      <a:ext cx="9144" cy="15244"/>
                    </a:xfrm>
                    <a:prstGeom prst="rect">
                      <a:avLst/>
                    </a:prstGeom>
                  </pic:spPr>
                </pic:pic>
              </a:graphicData>
            </a:graphic>
          </wp:inline>
        </w:drawing>
      </w:r>
      <w:r w:rsidRPr="00B91C68">
        <w:rPr>
          <w:rFonts w:ascii="Times New Roman" w:eastAsia="Times New Roman" w:hAnsi="Times New Roman" w:cs="Times New Roman"/>
          <w:color w:val="000000"/>
          <w:sz w:val="24"/>
          <w:lang w:val="sr-Cyrl-RS"/>
        </w:rPr>
        <w:t xml:space="preserve"> 10. да </w:t>
      </w:r>
      <w:r w:rsidRPr="007D4E65">
        <w:rPr>
          <w:rFonts w:ascii="Times New Roman" w:eastAsia="Times New Roman" w:hAnsi="Times New Roman" w:cs="Times New Roman"/>
          <w:color w:val="000000"/>
          <w:sz w:val="24"/>
          <w:lang w:val="sr-Cyrl-RS"/>
        </w:rPr>
        <w:t>нису у крвном,адоптивном или тазбинском сродству са продавцем предметне непокретности.</w:t>
      </w:r>
    </w:p>
    <w:p w14:paraId="7989F137" w14:textId="77777777" w:rsidR="0051572B" w:rsidRPr="007D4E65" w:rsidRDefault="0051572B" w:rsidP="0051572B">
      <w:pPr>
        <w:spacing w:after="281" w:line="248" w:lineRule="auto"/>
        <w:ind w:left="43" w:right="28" w:firstLine="497"/>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11. да </w:t>
      </w:r>
      <w:r w:rsidRPr="007D4E65">
        <w:rPr>
          <w:rFonts w:ascii="Times New Roman" w:eastAsia="Times New Roman" w:hAnsi="Times New Roman" w:cs="Times New Roman"/>
          <w:color w:val="000000"/>
          <w:sz w:val="24"/>
          <w:lang w:val="sr-Cyrl-RS"/>
        </w:rPr>
        <w:t>нису на Коначној листи реда првенства у другим програмима за трајно решавање стамбене потребе.</w:t>
      </w:r>
    </w:p>
    <w:p w14:paraId="3BF7B4B4" w14:textId="77777777" w:rsidR="0051572B" w:rsidRPr="007D4E65" w:rsidRDefault="0051572B" w:rsidP="0051572B">
      <w:pPr>
        <w:spacing w:after="281" w:line="248" w:lineRule="auto"/>
        <w:ind w:left="43" w:right="28" w:firstLine="587"/>
        <w:jc w:val="both"/>
        <w:rPr>
          <w:rFonts w:ascii="Times New Roman" w:eastAsia="Times New Roman" w:hAnsi="Times New Roman" w:cs="Times New Roman"/>
          <w:color w:val="000000"/>
          <w:sz w:val="24"/>
          <w:lang w:val="sr-Latn-RS"/>
        </w:rPr>
      </w:pPr>
      <w:r w:rsidRPr="007D4E65">
        <w:rPr>
          <w:rFonts w:ascii="Times New Roman" w:eastAsia="Times New Roman" w:hAnsi="Times New Roman" w:cs="Times New Roman"/>
          <w:color w:val="000000"/>
          <w:sz w:val="24"/>
          <w:lang w:val="sr-Cyrl-RS"/>
        </w:rPr>
        <w:t>Поступак легализације,односно озакоњења мора бити завршен најкасније до доношења Предлога листе корисника за доделу помоћи интерно расељеним лицима са листом корисника рангираних према реду првенства на основу испуњености услова и броја освојених бодова ( у даљем тексту : Предлог листе ).</w:t>
      </w:r>
    </w:p>
    <w:p w14:paraId="28DC429F" w14:textId="77777777" w:rsidR="0051572B" w:rsidRPr="0051572B" w:rsidRDefault="0051572B" w:rsidP="0051572B">
      <w:pPr>
        <w:spacing w:after="5" w:line="248" w:lineRule="auto"/>
        <w:ind w:left="43" w:right="28" w:firstLine="587"/>
        <w:jc w:val="both"/>
        <w:rPr>
          <w:rFonts w:ascii="Times New Roman" w:eastAsia="Times New Roman" w:hAnsi="Times New Roman" w:cs="Times New Roman"/>
          <w:color w:val="000000"/>
          <w:sz w:val="24"/>
          <w:lang w:val="sr-Latn-RS"/>
        </w:rPr>
      </w:pPr>
      <w:proofErr w:type="spellStart"/>
      <w:r w:rsidRPr="007D4E65">
        <w:rPr>
          <w:rFonts w:ascii="Times New Roman" w:eastAsia="Times New Roman" w:hAnsi="Times New Roman" w:cs="Times New Roman"/>
          <w:color w:val="000000"/>
          <w:sz w:val="24"/>
        </w:rPr>
        <w:t>Ред</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првенства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за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избор</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Корисника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утврђује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основу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броја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бодова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које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Корисник</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као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подносилац</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пријаве</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чланови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његовог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остваре</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а</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према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следећим</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критеријумима</w:t>
      </w:r>
      <w:proofErr w:type="spellEnd"/>
      <w:r w:rsidRPr="0051572B">
        <w:rPr>
          <w:rFonts w:ascii="Times New Roman" w:eastAsia="Times New Roman" w:hAnsi="Times New Roman" w:cs="Times New Roman"/>
          <w:color w:val="000000"/>
          <w:sz w:val="24"/>
          <w:lang w:val="sr-Latn-RS"/>
        </w:rPr>
        <w:t>:</w:t>
      </w:r>
    </w:p>
    <w:p w14:paraId="24F49073" w14:textId="77777777" w:rsidR="0051572B" w:rsidRPr="0051572B" w:rsidRDefault="0051572B" w:rsidP="0051572B">
      <w:pPr>
        <w:spacing w:after="5" w:line="248" w:lineRule="auto"/>
        <w:ind w:left="43" w:right="28" w:firstLine="587"/>
        <w:jc w:val="both"/>
        <w:rPr>
          <w:rFonts w:ascii="Times New Roman" w:eastAsia="Times New Roman" w:hAnsi="Times New Roman" w:cs="Times New Roman"/>
          <w:color w:val="000000"/>
          <w:sz w:val="24"/>
          <w:lang w:val="sr-Latn-RS"/>
        </w:rPr>
      </w:pPr>
    </w:p>
    <w:p w14:paraId="55565894" w14:textId="77777777" w:rsidR="0051572B" w:rsidRPr="0051572B" w:rsidRDefault="0051572B" w:rsidP="0051572B">
      <w:pPr>
        <w:numPr>
          <w:ilvl w:val="2"/>
          <w:numId w:val="8"/>
        </w:numPr>
        <w:spacing w:after="25" w:line="265" w:lineRule="auto"/>
        <w:ind w:left="450" w:right="7" w:firstLine="4"/>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Број</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51572B">
        <w:rPr>
          <w:rFonts w:ascii="Times New Roman" w:eastAsia="Times New Roman" w:hAnsi="Times New Roman" w:cs="Times New Roman"/>
          <w:color w:val="000000"/>
          <w:kern w:val="0"/>
          <w:sz w:val="24"/>
          <w:lang w:val="sr-Latn-RS"/>
          <w14:ligatures w14:val="none"/>
        </w:rPr>
        <w:t xml:space="preserve"> – 10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6C910692" w14:textId="77777777" w:rsidR="0051572B" w:rsidRPr="0051572B" w:rsidRDefault="0051572B" w:rsidP="0051572B">
      <w:pPr>
        <w:spacing w:after="108" w:line="265" w:lineRule="auto"/>
        <w:ind w:left="-5" w:right="7" w:firstLine="54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Максималан</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број</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може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добити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основу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овог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мерила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износи</w:t>
      </w:r>
      <w:proofErr w:type="spellEnd"/>
      <w:r w:rsidRPr="0051572B">
        <w:rPr>
          <w:rFonts w:ascii="Times New Roman" w:eastAsia="Times New Roman" w:hAnsi="Times New Roman" w:cs="Times New Roman"/>
          <w:color w:val="000000"/>
          <w:kern w:val="0"/>
          <w:sz w:val="24"/>
          <w:lang w:val="sr-Latn-RS"/>
          <w14:ligatures w14:val="none"/>
        </w:rPr>
        <w:t xml:space="preserve"> – 50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12B602F5" w14:textId="77777777" w:rsidR="0051572B" w:rsidRPr="0051572B" w:rsidRDefault="0051572B" w:rsidP="0051572B">
      <w:pPr>
        <w:numPr>
          <w:ilvl w:val="2"/>
          <w:numId w:val="8"/>
        </w:numPr>
        <w:spacing w:after="104" w:line="265" w:lineRule="auto"/>
        <w:ind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чији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настрадао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нестао</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сукобима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просторима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бивше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Социјалистичке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Федеративне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Републике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Југославије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настрадалом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несталом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члану</w:t>
      </w:r>
      <w:proofErr w:type="spellEnd"/>
      <w:r w:rsidRPr="0051572B">
        <w:rPr>
          <w:rFonts w:ascii="Times New Roman" w:eastAsia="Times New Roman" w:hAnsi="Times New Roman" w:cs="Times New Roman"/>
          <w:color w:val="000000"/>
          <w:kern w:val="0"/>
          <w:sz w:val="24"/>
          <w:lang w:val="sr-Latn-RS"/>
          <w14:ligatures w14:val="none"/>
        </w:rPr>
        <w:t xml:space="preserve"> – 20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6B9C247A" w14:textId="77777777" w:rsidR="0051572B" w:rsidRPr="0051572B" w:rsidRDefault="0051572B" w:rsidP="0051572B">
      <w:pPr>
        <w:numPr>
          <w:ilvl w:val="2"/>
          <w:numId w:val="8"/>
        </w:numPr>
        <w:spacing w:after="106" w:line="265" w:lineRule="auto"/>
        <w:ind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Број</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малолетне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деце</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домаћинству</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6030545B" w14:textId="77777777" w:rsidR="0051572B" w:rsidRPr="0051572B" w:rsidRDefault="0051572B" w:rsidP="0051572B">
      <w:pPr>
        <w:numPr>
          <w:ilvl w:val="1"/>
          <w:numId w:val="7"/>
        </w:numPr>
        <w:spacing w:after="103" w:line="265" w:lineRule="auto"/>
        <w:ind w:right="7"/>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двоје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малолетне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деце</w:t>
      </w:r>
      <w:proofErr w:type="spellEnd"/>
      <w:r w:rsidRPr="0051572B">
        <w:rPr>
          <w:rFonts w:ascii="Times New Roman" w:eastAsia="Times New Roman" w:hAnsi="Times New Roman" w:cs="Times New Roman"/>
          <w:color w:val="000000"/>
          <w:kern w:val="0"/>
          <w:sz w:val="24"/>
          <w:lang w:val="sr-Latn-RS"/>
          <w14:ligatures w14:val="none"/>
        </w:rPr>
        <w:t xml:space="preserve"> – 10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39210099" w14:textId="77777777" w:rsidR="0051572B" w:rsidRPr="0051572B" w:rsidRDefault="0051572B" w:rsidP="0051572B">
      <w:pPr>
        <w:numPr>
          <w:ilvl w:val="1"/>
          <w:numId w:val="7"/>
        </w:numPr>
        <w:spacing w:after="114" w:line="265" w:lineRule="auto"/>
        <w:ind w:right="7"/>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троје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више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малолетне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деце</w:t>
      </w:r>
      <w:proofErr w:type="spellEnd"/>
      <w:r w:rsidRPr="0051572B">
        <w:rPr>
          <w:rFonts w:ascii="Times New Roman" w:eastAsia="Times New Roman" w:hAnsi="Times New Roman" w:cs="Times New Roman"/>
          <w:color w:val="000000"/>
          <w:kern w:val="0"/>
          <w:sz w:val="24"/>
          <w:lang w:val="sr-Latn-RS"/>
          <w14:ligatures w14:val="none"/>
        </w:rPr>
        <w:t xml:space="preserve"> – 20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4220C9BE" w14:textId="77777777" w:rsidR="0051572B" w:rsidRPr="0051572B" w:rsidRDefault="0051572B" w:rsidP="0051572B">
      <w:pPr>
        <w:spacing w:after="25" w:line="265" w:lineRule="auto"/>
        <w:ind w:left="-5" w:right="7" w:firstLine="455"/>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4) </w:t>
      </w:r>
      <w:proofErr w:type="spellStart"/>
      <w:r w:rsidRPr="007D4E65">
        <w:rPr>
          <w:rFonts w:ascii="Times New Roman" w:eastAsia="Times New Roman" w:hAnsi="Times New Roman" w:cs="Times New Roman"/>
          <w:color w:val="000000"/>
          <w:kern w:val="0"/>
          <w:sz w:val="24"/>
          <w14:ligatures w14:val="none"/>
        </w:rPr>
        <w:t>Број</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малолетне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редовном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школовању</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једнородитељском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домаћинству</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7EE867E5" w14:textId="77777777" w:rsidR="0051572B" w:rsidRPr="0051572B" w:rsidRDefault="0051572B" w:rsidP="0051572B">
      <w:pPr>
        <w:numPr>
          <w:ilvl w:val="1"/>
          <w:numId w:val="4"/>
        </w:numPr>
        <w:spacing w:after="99" w:line="265" w:lineRule="auto"/>
        <w:ind w:left="630" w:right="7" w:firstLine="4"/>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једним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дететом</w:t>
      </w:r>
      <w:proofErr w:type="spellEnd"/>
      <w:r w:rsidRPr="0051572B">
        <w:rPr>
          <w:rFonts w:ascii="Times New Roman" w:eastAsia="Times New Roman" w:hAnsi="Times New Roman" w:cs="Times New Roman"/>
          <w:color w:val="000000"/>
          <w:kern w:val="0"/>
          <w:sz w:val="24"/>
          <w:lang w:val="sr-Latn-RS"/>
          <w14:ligatures w14:val="none"/>
        </w:rPr>
        <w:t xml:space="preserve"> – 10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34E6AF48" w14:textId="77777777" w:rsidR="0051572B" w:rsidRPr="0051572B" w:rsidRDefault="0051572B" w:rsidP="0051572B">
      <w:pPr>
        <w:numPr>
          <w:ilvl w:val="1"/>
          <w:numId w:val="4"/>
        </w:numPr>
        <w:spacing w:after="110" w:line="265" w:lineRule="auto"/>
        <w:ind w:left="630" w:right="7" w:firstLine="4"/>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двоје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деце</w:t>
      </w:r>
      <w:proofErr w:type="spellEnd"/>
      <w:r w:rsidRPr="0051572B">
        <w:rPr>
          <w:rFonts w:ascii="Times New Roman" w:eastAsia="Times New Roman" w:hAnsi="Times New Roman" w:cs="Times New Roman"/>
          <w:color w:val="000000"/>
          <w:kern w:val="0"/>
          <w:sz w:val="24"/>
          <w:lang w:val="sr-Latn-RS"/>
          <w14:ligatures w14:val="none"/>
        </w:rPr>
        <w:t xml:space="preserve"> – 20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10DF3700" w14:textId="77777777" w:rsidR="0051572B" w:rsidRPr="0051572B" w:rsidRDefault="0051572B" w:rsidP="0051572B">
      <w:pPr>
        <w:numPr>
          <w:ilvl w:val="1"/>
          <w:numId w:val="4"/>
        </w:numPr>
        <w:spacing w:after="105" w:line="265" w:lineRule="auto"/>
        <w:ind w:left="630" w:right="7" w:firstLine="4"/>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троје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више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деце</w:t>
      </w:r>
      <w:proofErr w:type="spellEnd"/>
      <w:r w:rsidRPr="0051572B">
        <w:rPr>
          <w:rFonts w:ascii="Times New Roman" w:eastAsia="Times New Roman" w:hAnsi="Times New Roman" w:cs="Times New Roman"/>
          <w:color w:val="000000"/>
          <w:kern w:val="0"/>
          <w:sz w:val="24"/>
          <w:lang w:val="sr-Latn-RS"/>
          <w14:ligatures w14:val="none"/>
        </w:rPr>
        <w:t xml:space="preserve"> – 30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5E4DA64F" w14:textId="77777777" w:rsidR="0051572B" w:rsidRPr="0051572B" w:rsidRDefault="0051572B" w:rsidP="0051572B">
      <w:pPr>
        <w:numPr>
          <w:ilvl w:val="2"/>
          <w:numId w:val="5"/>
        </w:numPr>
        <w:spacing w:after="92" w:line="265" w:lineRule="auto"/>
        <w:ind w:left="360"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дететом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инвалидитетом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сметњама</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развоју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домаћинству</w:t>
      </w:r>
      <w:proofErr w:type="spellEnd"/>
      <w:r w:rsidRPr="0051572B">
        <w:rPr>
          <w:rFonts w:ascii="Times New Roman" w:eastAsia="Times New Roman" w:hAnsi="Times New Roman" w:cs="Times New Roman"/>
          <w:color w:val="000000"/>
          <w:kern w:val="0"/>
          <w:sz w:val="24"/>
          <w:lang w:val="sr-Latn-RS"/>
          <w14:ligatures w14:val="none"/>
        </w:rPr>
        <w:t xml:space="preserve"> – 20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63F1FE16" w14:textId="77777777" w:rsidR="0051572B" w:rsidRPr="0051572B" w:rsidRDefault="0051572B" w:rsidP="0051572B">
      <w:pPr>
        <w:numPr>
          <w:ilvl w:val="2"/>
          <w:numId w:val="5"/>
        </w:numPr>
        <w:spacing w:after="85" w:line="265" w:lineRule="auto"/>
        <w:ind w:left="450" w:right="7" w:firstLine="4"/>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lastRenderedPageBreak/>
        <w:t>Стамбена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ситуација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подносиоца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захтева</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његовог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55AD8694" w14:textId="77777777" w:rsidR="0051572B" w:rsidRPr="0051572B" w:rsidRDefault="0051572B" w:rsidP="0051572B">
      <w:pPr>
        <w:numPr>
          <w:ilvl w:val="1"/>
          <w:numId w:val="6"/>
        </w:numPr>
        <w:spacing w:after="65" w:line="265" w:lineRule="auto"/>
        <w:ind w:left="810"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смештено</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колективном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центру</w:t>
      </w:r>
      <w:proofErr w:type="spellEnd"/>
      <w:r w:rsidRPr="0051572B">
        <w:rPr>
          <w:rFonts w:ascii="Times New Roman" w:eastAsia="Times New Roman" w:hAnsi="Times New Roman" w:cs="Times New Roman"/>
          <w:color w:val="000000"/>
          <w:kern w:val="0"/>
          <w:sz w:val="24"/>
          <w:lang w:val="sr-Latn-RS"/>
          <w14:ligatures w14:val="none"/>
        </w:rPr>
        <w:t xml:space="preserve"> – 10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7D10CDE1" w14:textId="77777777" w:rsidR="0051572B" w:rsidRPr="0051572B" w:rsidRDefault="0051572B" w:rsidP="0051572B">
      <w:pPr>
        <w:numPr>
          <w:ilvl w:val="1"/>
          <w:numId w:val="6"/>
        </w:numPr>
        <w:spacing w:after="86" w:line="265" w:lineRule="auto"/>
        <w:ind w:left="360"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станује</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изнајмљеном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простору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без</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основних</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хигијенско</w:t>
      </w:r>
      <w:proofErr w:type="spellEnd"/>
      <w:r w:rsidRPr="0051572B">
        <w:rPr>
          <w:rFonts w:ascii="Times New Roman" w:eastAsia="Times New Roman" w:hAnsi="Times New Roman" w:cs="Times New Roman"/>
          <w:color w:val="000000"/>
          <w:kern w:val="0"/>
          <w:sz w:val="24"/>
          <w:lang w:val="sr-Latn-RS"/>
          <w14:ligatures w14:val="none"/>
        </w:rPr>
        <w:t>-</w:t>
      </w:r>
      <w:proofErr w:type="spellStart"/>
      <w:r w:rsidRPr="007D4E65">
        <w:rPr>
          <w:rFonts w:ascii="Times New Roman" w:eastAsia="Times New Roman" w:hAnsi="Times New Roman" w:cs="Times New Roman"/>
          <w:color w:val="000000"/>
          <w:kern w:val="0"/>
          <w:sz w:val="24"/>
          <w14:ligatures w14:val="none"/>
        </w:rPr>
        <w:t>санитарних</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услова</w:t>
      </w:r>
      <w:proofErr w:type="spellEnd"/>
      <w:r w:rsidRPr="0051572B">
        <w:rPr>
          <w:rFonts w:ascii="Times New Roman" w:eastAsia="Times New Roman" w:hAnsi="Times New Roman" w:cs="Times New Roman"/>
          <w:color w:val="000000"/>
          <w:kern w:val="0"/>
          <w:sz w:val="24"/>
          <w:lang w:val="sr-Latn-RS"/>
          <w14:ligatures w14:val="none"/>
        </w:rPr>
        <w:t xml:space="preserve"> – 20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08B72315" w14:textId="77777777" w:rsidR="0051572B" w:rsidRPr="0051572B" w:rsidRDefault="0051572B" w:rsidP="0051572B">
      <w:pPr>
        <w:spacing w:after="65" w:line="265" w:lineRule="auto"/>
        <w:ind w:left="653" w:right="7" w:hanging="203"/>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7) </w:t>
      </w:r>
      <w:proofErr w:type="spellStart"/>
      <w:r w:rsidRPr="007D4E65">
        <w:rPr>
          <w:rFonts w:ascii="Times New Roman" w:eastAsia="Times New Roman" w:hAnsi="Times New Roman" w:cs="Times New Roman"/>
          <w:color w:val="000000"/>
          <w:kern w:val="0"/>
          <w:sz w:val="24"/>
          <w14:ligatures w14:val="none"/>
        </w:rPr>
        <w:t>Материјални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положај</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74C9974B" w14:textId="77777777" w:rsidR="0051572B" w:rsidRPr="0051572B" w:rsidRDefault="0051572B" w:rsidP="0051572B">
      <w:pPr>
        <w:spacing w:after="60" w:line="265" w:lineRule="auto"/>
        <w:ind w:left="-180" w:right="7" w:firstLine="819"/>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(7.1)     </w:t>
      </w: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приходима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већим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висини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од</w:t>
      </w:r>
      <w:proofErr w:type="spellEnd"/>
      <w:r w:rsidRPr="0051572B">
        <w:rPr>
          <w:rFonts w:ascii="Times New Roman" w:eastAsia="Times New Roman" w:hAnsi="Times New Roman" w:cs="Times New Roman"/>
          <w:color w:val="000000"/>
          <w:kern w:val="0"/>
          <w:sz w:val="24"/>
          <w:lang w:val="sr-Latn-RS"/>
          <w14:ligatures w14:val="none"/>
        </w:rPr>
        <w:t xml:space="preserve"> 50% </w:t>
      </w:r>
      <w:proofErr w:type="spellStart"/>
      <w:r w:rsidRPr="007D4E65">
        <w:rPr>
          <w:rFonts w:ascii="Times New Roman" w:eastAsia="Times New Roman" w:hAnsi="Times New Roman" w:cs="Times New Roman"/>
          <w:color w:val="000000"/>
          <w:kern w:val="0"/>
          <w:sz w:val="24"/>
          <w14:ligatures w14:val="none"/>
        </w:rPr>
        <w:t>просечне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месечне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зараде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без</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пореза</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доприноса</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привреди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Републике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Србије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члану</w:t>
      </w:r>
      <w:proofErr w:type="spellEnd"/>
      <w:r w:rsidRPr="0051572B">
        <w:rPr>
          <w:rFonts w:ascii="Times New Roman" w:eastAsia="Times New Roman" w:hAnsi="Times New Roman" w:cs="Times New Roman"/>
          <w:color w:val="000000"/>
          <w:kern w:val="0"/>
          <w:sz w:val="24"/>
          <w:lang w:val="sr-Latn-RS"/>
          <w14:ligatures w14:val="none"/>
        </w:rPr>
        <w:t xml:space="preserve"> – 10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w:t>
      </w:r>
    </w:p>
    <w:p w14:paraId="74BE2110" w14:textId="77777777" w:rsidR="0051572B" w:rsidRPr="0051572B" w:rsidRDefault="0051572B" w:rsidP="0051572B">
      <w:pPr>
        <w:spacing w:after="60" w:line="265" w:lineRule="auto"/>
        <w:ind w:left="-180" w:right="7" w:firstLine="540"/>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(7.2)   </w:t>
      </w: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приходима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испод</w:t>
      </w:r>
      <w:proofErr w:type="spellEnd"/>
      <w:r w:rsidRPr="0051572B">
        <w:rPr>
          <w:rFonts w:ascii="Times New Roman" w:eastAsia="Times New Roman" w:hAnsi="Times New Roman" w:cs="Times New Roman"/>
          <w:color w:val="000000"/>
          <w:kern w:val="0"/>
          <w:sz w:val="24"/>
          <w:lang w:val="sr-Latn-RS"/>
          <w14:ligatures w14:val="none"/>
        </w:rPr>
        <w:t xml:space="preserve"> 50% </w:t>
      </w:r>
      <w:proofErr w:type="spellStart"/>
      <w:r w:rsidRPr="007D4E65">
        <w:rPr>
          <w:rFonts w:ascii="Times New Roman" w:eastAsia="Times New Roman" w:hAnsi="Times New Roman" w:cs="Times New Roman"/>
          <w:color w:val="000000"/>
          <w:kern w:val="0"/>
          <w:sz w:val="24"/>
          <w14:ligatures w14:val="none"/>
        </w:rPr>
        <w:t>просечне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месечне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зараде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без</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пореза</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доприноса</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у</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привреди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Републике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Србије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члану</w:t>
      </w:r>
      <w:proofErr w:type="spellEnd"/>
      <w:r w:rsidRPr="0051572B">
        <w:rPr>
          <w:rFonts w:ascii="Times New Roman" w:eastAsia="Times New Roman" w:hAnsi="Times New Roman" w:cs="Times New Roman"/>
          <w:color w:val="000000"/>
          <w:kern w:val="0"/>
          <w:sz w:val="24"/>
          <w:lang w:val="sr-Latn-RS"/>
          <w14:ligatures w14:val="none"/>
        </w:rPr>
        <w:t xml:space="preserve"> – 20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3D0756BA" w14:textId="77777777" w:rsidR="0051572B" w:rsidRPr="0051572B" w:rsidRDefault="0051572B" w:rsidP="0051572B">
      <w:pPr>
        <w:spacing w:after="60" w:line="265" w:lineRule="auto"/>
        <w:ind w:left="-5" w:right="7" w:firstLine="720"/>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Приликом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бодовања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тачки</w:t>
      </w:r>
      <w:proofErr w:type="spellEnd"/>
      <w:r w:rsidRPr="0051572B">
        <w:rPr>
          <w:rFonts w:ascii="Times New Roman" w:eastAsia="Times New Roman" w:hAnsi="Times New Roman" w:cs="Times New Roman"/>
          <w:color w:val="000000"/>
          <w:kern w:val="0"/>
          <w:sz w:val="24"/>
          <w:lang w:val="sr-Latn-RS"/>
          <w14:ligatures w14:val="none"/>
        </w:rPr>
        <w:t xml:space="preserve"> 7) </w:t>
      </w:r>
      <w:proofErr w:type="spellStart"/>
      <w:r w:rsidRPr="007D4E65">
        <w:rPr>
          <w:rFonts w:ascii="Times New Roman" w:eastAsia="Times New Roman" w:hAnsi="Times New Roman" w:cs="Times New Roman"/>
          <w:color w:val="000000"/>
          <w:kern w:val="0"/>
          <w:sz w:val="24"/>
          <w14:ligatures w14:val="none"/>
        </w:rPr>
        <w:t>овог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приходи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обрачунавају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а</w:t>
      </w: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бодови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додељују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Максимални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број</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може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бити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додељен</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овом</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основу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је</w:t>
      </w:r>
      <w:proofErr w:type="spellEnd"/>
      <w:r w:rsidRPr="0051572B">
        <w:rPr>
          <w:rFonts w:ascii="Times New Roman" w:eastAsia="Times New Roman" w:hAnsi="Times New Roman" w:cs="Times New Roman"/>
          <w:color w:val="000000"/>
          <w:kern w:val="0"/>
          <w:sz w:val="24"/>
          <w:lang w:val="sr-Latn-RS"/>
          <w14:ligatures w14:val="none"/>
        </w:rPr>
        <w:t xml:space="preserve"> 20.</w:t>
      </w:r>
    </w:p>
    <w:p w14:paraId="5D96F768" w14:textId="77777777" w:rsidR="0051572B" w:rsidRPr="0051572B" w:rsidRDefault="0051572B" w:rsidP="0051572B">
      <w:pPr>
        <w:spacing w:after="60" w:line="265" w:lineRule="auto"/>
        <w:ind w:left="-5" w:right="7" w:firstLine="365"/>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8) </w:t>
      </w:r>
      <w:proofErr w:type="spellStart"/>
      <w:r w:rsidRPr="007D4E65">
        <w:rPr>
          <w:rFonts w:ascii="Times New Roman" w:eastAsia="Times New Roman" w:hAnsi="Times New Roman" w:cs="Times New Roman"/>
          <w:color w:val="000000"/>
          <w:kern w:val="0"/>
          <w:sz w:val="24"/>
          <w14:ligatures w14:val="none"/>
        </w:rPr>
        <w:t>Смањење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губитак</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радне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способности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телесно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оштећење</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039E48D2" w14:textId="77777777" w:rsidR="0051572B" w:rsidRPr="0051572B" w:rsidRDefault="0051572B" w:rsidP="0051572B">
      <w:pPr>
        <w:spacing w:after="96" w:line="265" w:lineRule="auto"/>
        <w:ind w:left="-5" w:right="7" w:firstLine="644"/>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(8.1)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основу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смањења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губитка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радне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способности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подносиоца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захтева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његовог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6A5C5350" w14:textId="77777777" w:rsidR="0051572B" w:rsidRPr="0051572B" w:rsidRDefault="0051572B" w:rsidP="0051572B">
      <w:pPr>
        <w:numPr>
          <w:ilvl w:val="0"/>
          <w:numId w:val="3"/>
        </w:numPr>
        <w:spacing w:after="0" w:line="355" w:lineRule="auto"/>
        <w:ind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ако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постоји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делимична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радна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способност</w:t>
      </w:r>
      <w:proofErr w:type="spellEnd"/>
      <w:r w:rsidRPr="0051572B">
        <w:rPr>
          <w:rFonts w:ascii="Times New Roman" w:eastAsia="Times New Roman" w:hAnsi="Times New Roman" w:cs="Times New Roman"/>
          <w:color w:val="000000"/>
          <w:kern w:val="0"/>
          <w:sz w:val="24"/>
          <w:lang w:val="sr-Latn-RS"/>
          <w14:ligatures w14:val="none"/>
        </w:rPr>
        <w:t xml:space="preserve"> – 10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72F518A6" w14:textId="77777777" w:rsidR="0051572B" w:rsidRPr="0051572B" w:rsidRDefault="0051572B" w:rsidP="0051572B">
      <w:pPr>
        <w:spacing w:after="0" w:line="355" w:lineRule="auto"/>
        <w:ind w:left="143" w:right="7"/>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ако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постоји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потпуни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губитак</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радне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способности</w:t>
      </w:r>
      <w:proofErr w:type="spellEnd"/>
      <w:r w:rsidRPr="0051572B">
        <w:rPr>
          <w:rFonts w:ascii="Times New Roman" w:eastAsia="Times New Roman" w:hAnsi="Times New Roman" w:cs="Times New Roman"/>
          <w:color w:val="000000"/>
          <w:kern w:val="0"/>
          <w:sz w:val="24"/>
          <w:lang w:val="sr-Latn-RS"/>
          <w14:ligatures w14:val="none"/>
        </w:rPr>
        <w:t xml:space="preserve"> – 20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3FBF8A6C" w14:textId="77777777" w:rsidR="0051572B" w:rsidRPr="0051572B" w:rsidRDefault="0051572B" w:rsidP="0051572B">
      <w:pPr>
        <w:spacing w:after="53" w:line="265" w:lineRule="auto"/>
        <w:ind w:left="-5" w:right="7" w:firstLine="635"/>
        <w:jc w:val="both"/>
        <w:rPr>
          <w:rFonts w:ascii="Times New Roman" w:eastAsia="Times New Roman" w:hAnsi="Times New Roman" w:cs="Times New Roman"/>
          <w:color w:val="000000"/>
          <w:kern w:val="0"/>
          <w:sz w:val="24"/>
          <w:lang w:val="sr-Latn-RS"/>
          <w14:ligatures w14:val="none"/>
        </w:rPr>
      </w:pPr>
      <w:r w:rsidRPr="0051572B">
        <w:rPr>
          <w:rFonts w:ascii="Times New Roman" w:eastAsia="Times New Roman" w:hAnsi="Times New Roman" w:cs="Times New Roman"/>
          <w:color w:val="000000"/>
          <w:kern w:val="0"/>
          <w:sz w:val="24"/>
          <w:lang w:val="sr-Latn-RS"/>
          <w14:ligatures w14:val="none"/>
        </w:rPr>
        <w:t xml:space="preserve">(8.2)  </w:t>
      </w:r>
      <w:proofErr w:type="spellStart"/>
      <w:r w:rsidRPr="007D4E65">
        <w:rPr>
          <w:rFonts w:ascii="Times New Roman" w:eastAsia="Times New Roman" w:hAnsi="Times New Roman" w:cs="Times New Roman"/>
          <w:color w:val="000000"/>
          <w:kern w:val="0"/>
          <w:sz w:val="24"/>
          <w14:ligatures w14:val="none"/>
        </w:rPr>
        <w:t>по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основу</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телесног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оштећења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подносиоца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захтева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његовог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322E1D4A" w14:textId="77777777" w:rsidR="0051572B" w:rsidRPr="0051572B" w:rsidRDefault="0051572B" w:rsidP="0051572B">
      <w:pPr>
        <w:numPr>
          <w:ilvl w:val="0"/>
          <w:numId w:val="3"/>
        </w:numPr>
        <w:spacing w:after="0" w:line="349" w:lineRule="auto"/>
        <w:ind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за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телесно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оштећење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од</w:t>
      </w:r>
      <w:proofErr w:type="spellEnd"/>
      <w:r w:rsidRPr="0051572B">
        <w:rPr>
          <w:rFonts w:ascii="Times New Roman" w:eastAsia="Times New Roman" w:hAnsi="Times New Roman" w:cs="Times New Roman"/>
          <w:color w:val="000000"/>
          <w:kern w:val="0"/>
          <w:sz w:val="24"/>
          <w:lang w:val="sr-Latn-RS"/>
          <w14:ligatures w14:val="none"/>
        </w:rPr>
        <w:t xml:space="preserve"> 100% – 20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2E26615F" w14:textId="77777777" w:rsidR="0051572B" w:rsidRPr="0051572B" w:rsidRDefault="0051572B" w:rsidP="0051572B">
      <w:pPr>
        <w:numPr>
          <w:ilvl w:val="0"/>
          <w:numId w:val="3"/>
        </w:numPr>
        <w:spacing w:after="0" w:line="349" w:lineRule="auto"/>
        <w:ind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за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телесно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оштећење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од</w:t>
      </w:r>
      <w:proofErr w:type="spellEnd"/>
      <w:r w:rsidRPr="0051572B">
        <w:rPr>
          <w:rFonts w:ascii="Times New Roman" w:eastAsia="Times New Roman" w:hAnsi="Times New Roman" w:cs="Times New Roman"/>
          <w:color w:val="000000"/>
          <w:kern w:val="0"/>
          <w:sz w:val="24"/>
          <w:lang w:val="sr-Latn-RS"/>
          <w14:ligatures w14:val="none"/>
        </w:rPr>
        <w:t xml:space="preserve"> 90% – 15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r w:rsidRPr="007D4E65">
        <w:rPr>
          <w:rFonts w:ascii="Times New Roman" w:eastAsia="Times New Roman" w:hAnsi="Times New Roman" w:cs="Times New Roman"/>
          <w:color w:val="000000"/>
          <w:kern w:val="0"/>
          <w:sz w:val="24"/>
          <w14:ligatures w14:val="none"/>
        </w:rPr>
        <w:t>и</w:t>
      </w:r>
      <w:r w:rsidRPr="0051572B">
        <w:rPr>
          <w:rFonts w:ascii="Times New Roman" w:eastAsia="Times New Roman" w:hAnsi="Times New Roman" w:cs="Times New Roman"/>
          <w:color w:val="000000"/>
          <w:kern w:val="0"/>
          <w:sz w:val="24"/>
          <w:lang w:val="sr-Latn-RS"/>
          <w14:ligatures w14:val="none"/>
        </w:rPr>
        <w:t xml:space="preserve"> </w:t>
      </w:r>
    </w:p>
    <w:p w14:paraId="117249EA" w14:textId="77777777" w:rsidR="0051572B" w:rsidRPr="0051572B" w:rsidRDefault="0051572B" w:rsidP="0051572B">
      <w:pPr>
        <w:numPr>
          <w:ilvl w:val="0"/>
          <w:numId w:val="3"/>
        </w:numPr>
        <w:spacing w:after="0" w:line="349" w:lineRule="auto"/>
        <w:ind w:right="7"/>
        <w:jc w:val="both"/>
        <w:rPr>
          <w:rFonts w:ascii="Times New Roman" w:eastAsia="Times New Roman" w:hAnsi="Times New Roman" w:cs="Times New Roman"/>
          <w:color w:val="000000"/>
          <w:kern w:val="0"/>
          <w:sz w:val="24"/>
          <w:lang w:val="sr-Latn-RS"/>
          <w14:ligatures w14:val="none"/>
        </w:rPr>
      </w:pPr>
      <w:proofErr w:type="spellStart"/>
      <w:r w:rsidRPr="007D4E65">
        <w:rPr>
          <w:rFonts w:ascii="Times New Roman" w:eastAsia="Times New Roman" w:hAnsi="Times New Roman" w:cs="Times New Roman"/>
          <w:color w:val="000000"/>
          <w:kern w:val="0"/>
          <w:sz w:val="24"/>
          <w14:ligatures w14:val="none"/>
        </w:rPr>
        <w:t>за</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телесно</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оштећење</w:t>
      </w:r>
      <w:proofErr w:type="spellEnd"/>
      <w:r w:rsidRPr="0051572B">
        <w:rPr>
          <w:rFonts w:ascii="Times New Roman" w:eastAsia="Times New Roman" w:hAnsi="Times New Roman" w:cs="Times New Roman"/>
          <w:color w:val="000000"/>
          <w:kern w:val="0"/>
          <w:sz w:val="24"/>
          <w:lang w:val="sr-Latn-RS"/>
          <w14:ligatures w14:val="none"/>
        </w:rPr>
        <w:t xml:space="preserve"> </w:t>
      </w:r>
      <w:proofErr w:type="spellStart"/>
      <w:r w:rsidRPr="007D4E65">
        <w:rPr>
          <w:rFonts w:ascii="Times New Roman" w:eastAsia="Times New Roman" w:hAnsi="Times New Roman" w:cs="Times New Roman"/>
          <w:color w:val="000000"/>
          <w:kern w:val="0"/>
          <w:sz w:val="24"/>
          <w14:ligatures w14:val="none"/>
        </w:rPr>
        <w:t>од</w:t>
      </w:r>
      <w:proofErr w:type="spellEnd"/>
      <w:r w:rsidRPr="0051572B">
        <w:rPr>
          <w:rFonts w:ascii="Times New Roman" w:eastAsia="Times New Roman" w:hAnsi="Times New Roman" w:cs="Times New Roman"/>
          <w:color w:val="000000"/>
          <w:kern w:val="0"/>
          <w:sz w:val="24"/>
          <w:lang w:val="sr-Latn-RS"/>
          <w14:ligatures w14:val="none"/>
        </w:rPr>
        <w:t xml:space="preserve"> 80% – 10 </w:t>
      </w:r>
      <w:proofErr w:type="spellStart"/>
      <w:r w:rsidRPr="007D4E65">
        <w:rPr>
          <w:rFonts w:ascii="Times New Roman" w:eastAsia="Times New Roman" w:hAnsi="Times New Roman" w:cs="Times New Roman"/>
          <w:color w:val="000000"/>
          <w:kern w:val="0"/>
          <w:sz w:val="24"/>
          <w14:ligatures w14:val="none"/>
        </w:rPr>
        <w:t>бодова</w:t>
      </w:r>
      <w:proofErr w:type="spellEnd"/>
      <w:r w:rsidRPr="0051572B">
        <w:rPr>
          <w:rFonts w:ascii="Times New Roman" w:eastAsia="Times New Roman" w:hAnsi="Times New Roman" w:cs="Times New Roman"/>
          <w:color w:val="000000"/>
          <w:kern w:val="0"/>
          <w:sz w:val="24"/>
          <w:lang w:val="sr-Latn-RS"/>
          <w14:ligatures w14:val="none"/>
        </w:rPr>
        <w:t xml:space="preserve">.  </w:t>
      </w:r>
    </w:p>
    <w:p w14:paraId="688A45A9" w14:textId="77777777" w:rsidR="0051572B" w:rsidRPr="0051572B" w:rsidRDefault="0051572B" w:rsidP="0051572B">
      <w:pPr>
        <w:spacing w:after="5" w:line="248" w:lineRule="auto"/>
        <w:ind w:left="408" w:right="28"/>
        <w:jc w:val="both"/>
        <w:rPr>
          <w:rFonts w:ascii="Times New Roman" w:eastAsia="Times New Roman" w:hAnsi="Times New Roman" w:cs="Times New Roman"/>
          <w:color w:val="000000"/>
          <w:sz w:val="24"/>
          <w:lang w:val="sr-Latn-RS"/>
        </w:rPr>
      </w:pPr>
    </w:p>
    <w:p w14:paraId="1B9F5251" w14:textId="77777777" w:rsidR="0051572B" w:rsidRPr="0051572B" w:rsidRDefault="0051572B" w:rsidP="0051572B">
      <w:pPr>
        <w:spacing w:after="95" w:line="248" w:lineRule="auto"/>
        <w:ind w:right="7"/>
        <w:jc w:val="both"/>
        <w:rPr>
          <w:rFonts w:ascii="Times New Roman" w:eastAsia="Times New Roman" w:hAnsi="Times New Roman" w:cs="Times New Roman"/>
          <w:color w:val="000000"/>
          <w:sz w:val="24"/>
          <w:lang w:val="sr-Latn-RS"/>
        </w:rPr>
      </w:pPr>
      <w:proofErr w:type="spellStart"/>
      <w:r w:rsidRPr="007D4E65">
        <w:rPr>
          <w:rFonts w:ascii="Times New Roman" w:eastAsia="Times New Roman" w:hAnsi="Times New Roman" w:cs="Times New Roman"/>
          <w:color w:val="000000"/>
          <w:sz w:val="24"/>
        </w:rPr>
        <w:t>Ако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код</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истог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лица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постоји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смањење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или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губитак</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радне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способности</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телесно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оштећење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Комисија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приликом</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бодовања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узима</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у</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обзир</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оно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мерило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основу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кога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то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лице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добија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више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бодова</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бодује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члану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телесним</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оштећењем</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или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губитком</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радне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способности</w:t>
      </w:r>
      <w:proofErr w:type="spellEnd"/>
      <w:r w:rsidRPr="0051572B">
        <w:rPr>
          <w:rFonts w:ascii="Times New Roman" w:eastAsia="Times New Roman" w:hAnsi="Times New Roman" w:cs="Times New Roman"/>
          <w:color w:val="000000"/>
          <w:sz w:val="24"/>
          <w:lang w:val="sr-Latn-RS"/>
        </w:rPr>
        <w:t xml:space="preserve">.  </w:t>
      </w:r>
    </w:p>
    <w:p w14:paraId="4A25B2CF" w14:textId="77777777" w:rsidR="0051572B" w:rsidRPr="0051572B" w:rsidRDefault="0051572B" w:rsidP="0051572B">
      <w:pPr>
        <w:spacing w:after="5" w:line="248" w:lineRule="auto"/>
        <w:ind w:right="28"/>
        <w:jc w:val="both"/>
        <w:rPr>
          <w:rFonts w:ascii="Times New Roman" w:eastAsia="Times New Roman" w:hAnsi="Times New Roman" w:cs="Times New Roman"/>
          <w:color w:val="000000"/>
          <w:sz w:val="24"/>
          <w:lang w:val="sr-Latn-RS"/>
        </w:rPr>
      </w:pPr>
    </w:p>
    <w:p w14:paraId="234990AF" w14:textId="77777777" w:rsidR="0051572B" w:rsidRPr="0051572B" w:rsidRDefault="0051572B" w:rsidP="0051572B">
      <w:pPr>
        <w:numPr>
          <w:ilvl w:val="2"/>
          <w:numId w:val="9"/>
        </w:numPr>
        <w:spacing w:after="25" w:line="265" w:lineRule="auto"/>
        <w:ind w:right="7"/>
        <w:jc w:val="both"/>
        <w:rPr>
          <w:rFonts w:ascii="Times New Roman" w:eastAsia="Times New Roman" w:hAnsi="Times New Roman" w:cs="Times New Roman"/>
          <w:color w:val="000000"/>
          <w:sz w:val="24"/>
          <w:lang w:val="sr-Latn-RS"/>
        </w:rPr>
      </w:pPr>
      <w:proofErr w:type="spellStart"/>
      <w:r w:rsidRPr="007D4E65">
        <w:rPr>
          <w:rFonts w:ascii="Times New Roman" w:eastAsia="Times New Roman" w:hAnsi="Times New Roman" w:cs="Times New Roman"/>
          <w:color w:val="000000"/>
          <w:sz w:val="24"/>
        </w:rPr>
        <w:t>Болести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од</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већег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социјално</w:t>
      </w:r>
      <w:proofErr w:type="spellEnd"/>
      <w:r w:rsidRPr="0051572B">
        <w:rPr>
          <w:rFonts w:ascii="Times New Roman" w:eastAsia="Times New Roman" w:hAnsi="Times New Roman" w:cs="Times New Roman"/>
          <w:color w:val="000000"/>
          <w:sz w:val="24"/>
          <w:lang w:val="sr-Latn-RS"/>
        </w:rPr>
        <w:t>–</w:t>
      </w:r>
      <w:proofErr w:type="spellStart"/>
      <w:r w:rsidRPr="007D4E65">
        <w:rPr>
          <w:rFonts w:ascii="Times New Roman" w:eastAsia="Times New Roman" w:hAnsi="Times New Roman" w:cs="Times New Roman"/>
          <w:color w:val="000000"/>
          <w:sz w:val="24"/>
        </w:rPr>
        <w:t>медицинског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значаја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малигна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обољења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бронхијална</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срчана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астма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тешка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опструктивна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обољења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плућа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активна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туберкулоза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инфаркт</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срца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декомпензована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срчана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обољења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трансплантација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срца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цереброваскуларни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инсулт</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епилепсија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теже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душевне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болести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прогресивне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нервномишићне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болести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парезе</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парализе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хемофилија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инсулин</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зависни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дијабетес</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хроничне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бубрежне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инсуфицијенције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дијализама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системске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аутоимуне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болести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остеомијелитиси</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ХИВ</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инфекције</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сл</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у</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складу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прописима</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о</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здравственој</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заштити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подносилац</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захтева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или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чланови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његовог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породичног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51572B">
        <w:rPr>
          <w:rFonts w:ascii="Times New Roman" w:eastAsia="Times New Roman" w:hAnsi="Times New Roman" w:cs="Times New Roman"/>
          <w:color w:val="000000"/>
          <w:sz w:val="24"/>
          <w:lang w:val="sr-Latn-RS"/>
        </w:rPr>
        <w:t xml:space="preserve"> – 20 </w:t>
      </w:r>
      <w:proofErr w:type="spellStart"/>
      <w:r w:rsidRPr="007D4E65">
        <w:rPr>
          <w:rFonts w:ascii="Times New Roman" w:eastAsia="Times New Roman" w:hAnsi="Times New Roman" w:cs="Times New Roman"/>
          <w:color w:val="000000"/>
          <w:sz w:val="24"/>
        </w:rPr>
        <w:t>бодова</w:t>
      </w:r>
      <w:proofErr w:type="spellEnd"/>
      <w:r w:rsidRPr="0051572B">
        <w:rPr>
          <w:rFonts w:ascii="Times New Roman" w:eastAsia="Times New Roman" w:hAnsi="Times New Roman" w:cs="Times New Roman"/>
          <w:color w:val="000000"/>
          <w:sz w:val="24"/>
          <w:lang w:val="sr-Latn-RS"/>
        </w:rPr>
        <w:t xml:space="preserve">.  </w:t>
      </w:r>
    </w:p>
    <w:p w14:paraId="5840491D" w14:textId="77777777" w:rsidR="0051572B" w:rsidRPr="0051572B" w:rsidRDefault="0051572B" w:rsidP="0051572B">
      <w:pPr>
        <w:spacing w:after="44" w:line="262" w:lineRule="auto"/>
        <w:ind w:left="-5" w:right="-8" w:firstLine="720"/>
        <w:rPr>
          <w:rFonts w:ascii="Times New Roman" w:eastAsia="Times New Roman" w:hAnsi="Times New Roman" w:cs="Times New Roman"/>
          <w:color w:val="000000"/>
          <w:sz w:val="24"/>
          <w:lang w:val="sr-Latn-RS"/>
        </w:rPr>
      </w:pPr>
      <w:proofErr w:type="spellStart"/>
      <w:r w:rsidRPr="007D4E65">
        <w:rPr>
          <w:rFonts w:ascii="Times New Roman" w:eastAsia="Times New Roman" w:hAnsi="Times New Roman" w:cs="Times New Roman"/>
          <w:color w:val="000000"/>
          <w:sz w:val="24"/>
        </w:rPr>
        <w:lastRenderedPageBreak/>
        <w:t>Ово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мерило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примењује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члану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ако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подносилац</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пријаве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или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чланови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његовог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породичног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нису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бодовани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основу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тачке</w:t>
      </w:r>
      <w:proofErr w:type="spellEnd"/>
      <w:r w:rsidRPr="0051572B">
        <w:rPr>
          <w:rFonts w:ascii="Times New Roman" w:eastAsia="Times New Roman" w:hAnsi="Times New Roman" w:cs="Times New Roman"/>
          <w:color w:val="000000"/>
          <w:sz w:val="24"/>
          <w:lang w:val="sr-Latn-RS"/>
        </w:rPr>
        <w:t xml:space="preserve"> 8) </w:t>
      </w:r>
      <w:proofErr w:type="spellStart"/>
      <w:r w:rsidRPr="007D4E65">
        <w:rPr>
          <w:rFonts w:ascii="Times New Roman" w:eastAsia="Times New Roman" w:hAnsi="Times New Roman" w:cs="Times New Roman"/>
          <w:color w:val="000000"/>
          <w:sz w:val="24"/>
        </w:rPr>
        <w:t>подтач</w:t>
      </w:r>
      <w:proofErr w:type="spellEnd"/>
      <w:r w:rsidRPr="0051572B">
        <w:rPr>
          <w:rFonts w:ascii="Times New Roman" w:eastAsia="Times New Roman" w:hAnsi="Times New Roman" w:cs="Times New Roman"/>
          <w:color w:val="000000"/>
          <w:sz w:val="24"/>
          <w:lang w:val="sr-Latn-RS"/>
        </w:rPr>
        <w:t xml:space="preserve">. (8.1)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(8.2) </w:t>
      </w:r>
      <w:proofErr w:type="spellStart"/>
      <w:r w:rsidRPr="007D4E65">
        <w:rPr>
          <w:rFonts w:ascii="Times New Roman" w:eastAsia="Times New Roman" w:hAnsi="Times New Roman" w:cs="Times New Roman"/>
          <w:color w:val="000000"/>
          <w:sz w:val="24"/>
        </w:rPr>
        <w:t>овог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члана</w:t>
      </w:r>
      <w:proofErr w:type="spellEnd"/>
      <w:r w:rsidRPr="0051572B">
        <w:rPr>
          <w:rFonts w:ascii="Times New Roman" w:eastAsia="Times New Roman" w:hAnsi="Times New Roman" w:cs="Times New Roman"/>
          <w:color w:val="000000"/>
          <w:sz w:val="24"/>
          <w:lang w:val="sr-Latn-RS"/>
        </w:rPr>
        <w:t xml:space="preserve">.  </w:t>
      </w:r>
    </w:p>
    <w:p w14:paraId="3541B893" w14:textId="77777777" w:rsidR="0051572B" w:rsidRPr="0051572B" w:rsidRDefault="0051572B" w:rsidP="0051572B">
      <w:pPr>
        <w:spacing w:after="87" w:line="248" w:lineRule="auto"/>
        <w:ind w:left="-5" w:right="7" w:firstLine="720"/>
        <w:jc w:val="both"/>
        <w:rPr>
          <w:rFonts w:ascii="Times New Roman" w:eastAsia="Times New Roman" w:hAnsi="Times New Roman" w:cs="Times New Roman"/>
          <w:color w:val="000000"/>
          <w:sz w:val="24"/>
          <w:lang w:val="sr-Latn-RS"/>
        </w:rPr>
      </w:pPr>
      <w:proofErr w:type="spellStart"/>
      <w:r w:rsidRPr="007D4E65">
        <w:rPr>
          <w:rFonts w:ascii="Times New Roman" w:eastAsia="Times New Roman" w:hAnsi="Times New Roman" w:cs="Times New Roman"/>
          <w:color w:val="000000"/>
          <w:sz w:val="24"/>
        </w:rPr>
        <w:t>Уколико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подносилац</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пријаве</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чланови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његовог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породичног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наведени</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у</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пријави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бодују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основу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болести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бодови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се</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додељују</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за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подносиоца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пријаве</w:t>
      </w:r>
      <w:proofErr w:type="spellEnd"/>
      <w:r w:rsidRPr="0051572B">
        <w:rPr>
          <w:rFonts w:ascii="Times New Roman" w:eastAsia="Times New Roman" w:hAnsi="Times New Roman" w:cs="Times New Roman"/>
          <w:color w:val="000000"/>
          <w:sz w:val="24"/>
          <w:lang w:val="sr-Latn-RS"/>
        </w:rPr>
        <w:t xml:space="preserve"> </w:t>
      </w:r>
      <w:r w:rsidRPr="007D4E65">
        <w:rPr>
          <w:rFonts w:ascii="Times New Roman" w:eastAsia="Times New Roman" w:hAnsi="Times New Roman" w:cs="Times New Roman"/>
          <w:color w:val="000000"/>
          <w:sz w:val="24"/>
        </w:rPr>
        <w:t>и</w:t>
      </w:r>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сваког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члана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породичног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који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има</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болести</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од</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већег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социо</w:t>
      </w:r>
      <w:proofErr w:type="spellEnd"/>
      <w:r w:rsidRPr="0051572B">
        <w:rPr>
          <w:rFonts w:ascii="Times New Roman" w:eastAsia="Times New Roman" w:hAnsi="Times New Roman" w:cs="Times New Roman"/>
          <w:color w:val="000000"/>
          <w:sz w:val="24"/>
          <w:lang w:val="sr-Latn-RS"/>
        </w:rPr>
        <w:t>-</w:t>
      </w:r>
      <w:proofErr w:type="spellStart"/>
      <w:r w:rsidRPr="007D4E65">
        <w:rPr>
          <w:rFonts w:ascii="Times New Roman" w:eastAsia="Times New Roman" w:hAnsi="Times New Roman" w:cs="Times New Roman"/>
          <w:color w:val="000000"/>
          <w:sz w:val="24"/>
        </w:rPr>
        <w:t>медицинског</w:t>
      </w:r>
      <w:proofErr w:type="spellEnd"/>
      <w:r w:rsidRPr="0051572B">
        <w:rPr>
          <w:rFonts w:ascii="Times New Roman" w:eastAsia="Times New Roman" w:hAnsi="Times New Roman" w:cs="Times New Roman"/>
          <w:color w:val="000000"/>
          <w:sz w:val="24"/>
          <w:lang w:val="sr-Latn-RS"/>
        </w:rPr>
        <w:t xml:space="preserve"> </w:t>
      </w:r>
      <w:proofErr w:type="spellStart"/>
      <w:r w:rsidRPr="007D4E65">
        <w:rPr>
          <w:rFonts w:ascii="Times New Roman" w:eastAsia="Times New Roman" w:hAnsi="Times New Roman" w:cs="Times New Roman"/>
          <w:color w:val="000000"/>
          <w:sz w:val="24"/>
        </w:rPr>
        <w:t>значаја</w:t>
      </w:r>
      <w:proofErr w:type="spellEnd"/>
      <w:r w:rsidRPr="0051572B">
        <w:rPr>
          <w:rFonts w:ascii="Times New Roman" w:eastAsia="Times New Roman" w:hAnsi="Times New Roman" w:cs="Times New Roman"/>
          <w:color w:val="000000"/>
          <w:sz w:val="24"/>
          <w:lang w:val="sr-Latn-RS"/>
        </w:rPr>
        <w:t xml:space="preserve">.   </w:t>
      </w:r>
    </w:p>
    <w:p w14:paraId="3552AD7B" w14:textId="77777777" w:rsidR="0051572B" w:rsidRPr="007D4E65" w:rsidRDefault="0051572B" w:rsidP="0051572B">
      <w:pPr>
        <w:numPr>
          <w:ilvl w:val="2"/>
          <w:numId w:val="9"/>
        </w:numPr>
        <w:spacing w:after="25" w:line="265" w:lineRule="auto"/>
        <w:ind w:left="720" w:right="7"/>
        <w:contextualSpacing/>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Регистровано</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сеоско</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газдинство</w:t>
      </w:r>
      <w:proofErr w:type="spellEnd"/>
      <w:r w:rsidRPr="007D4E65">
        <w:rPr>
          <w:rFonts w:ascii="Times New Roman" w:eastAsia="Times New Roman" w:hAnsi="Times New Roman" w:cs="Times New Roman"/>
          <w:color w:val="000000"/>
          <w:sz w:val="24"/>
        </w:rPr>
        <w:t xml:space="preserve"> – 20 </w:t>
      </w:r>
      <w:proofErr w:type="spellStart"/>
      <w:r w:rsidRPr="007D4E65">
        <w:rPr>
          <w:rFonts w:ascii="Times New Roman" w:eastAsia="Times New Roman" w:hAnsi="Times New Roman" w:cs="Times New Roman"/>
          <w:color w:val="000000"/>
          <w:sz w:val="24"/>
        </w:rPr>
        <w:t>бодова</w:t>
      </w:r>
      <w:proofErr w:type="spellEnd"/>
      <w:r w:rsidRPr="007D4E65">
        <w:rPr>
          <w:rFonts w:ascii="Times New Roman" w:eastAsia="Times New Roman" w:hAnsi="Times New Roman" w:cs="Times New Roman"/>
          <w:color w:val="000000"/>
          <w:sz w:val="24"/>
        </w:rPr>
        <w:t xml:space="preserve">.  </w:t>
      </w:r>
    </w:p>
    <w:p w14:paraId="3FD60580" w14:textId="77777777" w:rsidR="0051572B" w:rsidRPr="007D4E65" w:rsidRDefault="0051572B" w:rsidP="0051572B">
      <w:pPr>
        <w:spacing w:after="299" w:line="248" w:lineRule="auto"/>
        <w:ind w:left="5" w:right="28" w:firstLine="4"/>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Бодови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основу</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овог</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мерила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додељују</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се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уколико</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подносилац</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пријаве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или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чланови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његовог</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породичног</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имају</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регистровано</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сеоско</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газдинство</w:t>
      </w:r>
      <w:proofErr w:type="spellEnd"/>
    </w:p>
    <w:p w14:paraId="109DD3B9" w14:textId="77777777" w:rsidR="0051572B" w:rsidRPr="007D4E65" w:rsidRDefault="0051572B" w:rsidP="0051572B">
      <w:pPr>
        <w:spacing w:after="299" w:line="248" w:lineRule="auto"/>
        <w:ind w:left="5" w:right="28" w:firstLine="4"/>
        <w:jc w:val="both"/>
        <w:rPr>
          <w:rFonts w:ascii="Times New Roman" w:eastAsia="Times New Roman" w:hAnsi="Times New Roman" w:cs="Times New Roman"/>
          <w:color w:val="000000"/>
          <w:sz w:val="24"/>
        </w:rPr>
      </w:pPr>
    </w:p>
    <w:p w14:paraId="11D019FB" w14:textId="77777777" w:rsidR="0051572B" w:rsidRPr="007D4E65" w:rsidRDefault="0051572B" w:rsidP="0051572B">
      <w:pPr>
        <w:spacing w:after="299" w:line="248" w:lineRule="auto"/>
        <w:ind w:left="5" w:right="28" w:firstLine="4"/>
        <w:jc w:val="both"/>
        <w:rPr>
          <w:rFonts w:ascii="Times New Roman" w:eastAsia="Times New Roman" w:hAnsi="Times New Roman" w:cs="Times New Roman"/>
          <w:color w:val="000000"/>
          <w:sz w:val="24"/>
        </w:rPr>
      </w:pPr>
    </w:p>
    <w:p w14:paraId="77816761" w14:textId="77777777" w:rsidR="0051572B" w:rsidRPr="007D4E65" w:rsidRDefault="0051572B" w:rsidP="0051572B">
      <w:pPr>
        <w:spacing w:after="302" w:line="248" w:lineRule="auto"/>
        <w:ind w:left="43" w:right="28" w:firstLine="360"/>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Ако</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два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или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више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подносилаца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пријаве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имају</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исти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број</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бодова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предност</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ће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имати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подносилац</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пријаве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који</w:t>
      </w:r>
      <w:proofErr w:type="spellEnd"/>
      <w:r w:rsidRPr="007D4E65">
        <w:rPr>
          <w:rFonts w:ascii="Times New Roman" w:eastAsia="Times New Roman" w:hAnsi="Times New Roman" w:cs="Times New Roman"/>
          <w:color w:val="000000"/>
          <w:sz w:val="24"/>
        </w:rPr>
        <w:t>:</w:t>
      </w:r>
    </w:p>
    <w:p w14:paraId="3A67F318" w14:textId="77777777" w:rsidR="0051572B" w:rsidRPr="007D4E65" w:rsidRDefault="0051572B" w:rsidP="0051572B">
      <w:pPr>
        <w:numPr>
          <w:ilvl w:val="0"/>
          <w:numId w:val="10"/>
        </w:numPr>
        <w:spacing w:after="56" w:line="248" w:lineRule="auto"/>
        <w:ind w:right="1826"/>
        <w:contextualSpacing/>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има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већи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број</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малолетне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деце</w:t>
      </w:r>
      <w:proofErr w:type="spellEnd"/>
      <w:r w:rsidRPr="007D4E65">
        <w:rPr>
          <w:rFonts w:ascii="Times New Roman" w:eastAsia="Times New Roman" w:hAnsi="Times New Roman" w:cs="Times New Roman"/>
          <w:color w:val="000000"/>
          <w:sz w:val="24"/>
        </w:rPr>
        <w:t>;</w:t>
      </w:r>
    </w:p>
    <w:p w14:paraId="40E5A720" w14:textId="77777777" w:rsidR="0051572B" w:rsidRPr="007D4E65" w:rsidRDefault="0051572B" w:rsidP="0051572B">
      <w:pPr>
        <w:numPr>
          <w:ilvl w:val="0"/>
          <w:numId w:val="10"/>
        </w:numPr>
        <w:spacing w:after="5" w:line="302" w:lineRule="auto"/>
        <w:ind w:right="1826"/>
        <w:contextualSpacing/>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има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већи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број</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чланова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породичног</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7D4E65">
        <w:rPr>
          <w:rFonts w:ascii="Times New Roman" w:eastAsia="Times New Roman" w:hAnsi="Times New Roman" w:cs="Times New Roman"/>
          <w:color w:val="000000"/>
          <w:sz w:val="24"/>
        </w:rPr>
        <w:t xml:space="preserve">; </w:t>
      </w:r>
    </w:p>
    <w:p w14:paraId="4549546F" w14:textId="77777777" w:rsidR="0051572B" w:rsidRPr="007D4E65" w:rsidRDefault="0051572B" w:rsidP="0051572B">
      <w:pPr>
        <w:numPr>
          <w:ilvl w:val="0"/>
          <w:numId w:val="10"/>
        </w:numPr>
        <w:spacing w:after="5" w:line="302" w:lineRule="auto"/>
        <w:ind w:right="1826"/>
        <w:contextualSpacing/>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има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трудну</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жену</w:t>
      </w:r>
      <w:proofErr w:type="spellEnd"/>
      <w:r w:rsidRPr="007D4E65">
        <w:rPr>
          <w:rFonts w:ascii="Times New Roman" w:eastAsia="Times New Roman" w:hAnsi="Times New Roman" w:cs="Times New Roman"/>
          <w:color w:val="000000"/>
          <w:sz w:val="24"/>
        </w:rPr>
        <w:t xml:space="preserve"> у </w:t>
      </w:r>
      <w:proofErr w:type="spellStart"/>
      <w:r w:rsidRPr="007D4E65">
        <w:rPr>
          <w:rFonts w:ascii="Times New Roman" w:eastAsia="Times New Roman" w:hAnsi="Times New Roman" w:cs="Times New Roman"/>
          <w:color w:val="000000"/>
          <w:sz w:val="24"/>
        </w:rPr>
        <w:t>породичном</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домаћинству</w:t>
      </w:r>
      <w:proofErr w:type="spellEnd"/>
      <w:r w:rsidRPr="007D4E65">
        <w:rPr>
          <w:rFonts w:ascii="Times New Roman" w:eastAsia="Times New Roman" w:hAnsi="Times New Roman" w:cs="Times New Roman"/>
          <w:color w:val="000000"/>
          <w:sz w:val="24"/>
        </w:rPr>
        <w:t>;</w:t>
      </w:r>
    </w:p>
    <w:p w14:paraId="2939100D" w14:textId="77777777" w:rsidR="0051572B" w:rsidRPr="007D4E65" w:rsidRDefault="0051572B" w:rsidP="0051572B">
      <w:pPr>
        <w:numPr>
          <w:ilvl w:val="0"/>
          <w:numId w:val="10"/>
        </w:numPr>
        <w:spacing w:after="60" w:line="248" w:lineRule="auto"/>
        <w:ind w:right="28"/>
        <w:contextualSpacing/>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дуже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борави</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на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подручју</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општине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Раковица</w:t>
      </w:r>
      <w:proofErr w:type="spellEnd"/>
      <w:r w:rsidRPr="007D4E65">
        <w:rPr>
          <w:rFonts w:ascii="Times New Roman" w:eastAsia="Times New Roman" w:hAnsi="Times New Roman" w:cs="Times New Roman"/>
          <w:color w:val="000000"/>
          <w:sz w:val="24"/>
        </w:rPr>
        <w:t xml:space="preserve"> и</w:t>
      </w:r>
    </w:p>
    <w:p w14:paraId="0D298184" w14:textId="77777777" w:rsidR="0051572B" w:rsidRDefault="0051572B" w:rsidP="0051572B">
      <w:pPr>
        <w:numPr>
          <w:ilvl w:val="0"/>
          <w:numId w:val="10"/>
        </w:numPr>
        <w:spacing w:after="360" w:line="248" w:lineRule="auto"/>
        <w:ind w:right="28"/>
        <w:contextualSpacing/>
        <w:jc w:val="both"/>
        <w:rPr>
          <w:rFonts w:ascii="Times New Roman" w:eastAsia="Times New Roman" w:hAnsi="Times New Roman" w:cs="Times New Roman"/>
          <w:color w:val="000000"/>
          <w:sz w:val="24"/>
        </w:rPr>
      </w:pPr>
      <w:proofErr w:type="spellStart"/>
      <w:r w:rsidRPr="007D4E65">
        <w:rPr>
          <w:rFonts w:ascii="Times New Roman" w:eastAsia="Times New Roman" w:hAnsi="Times New Roman" w:cs="Times New Roman"/>
          <w:color w:val="000000"/>
          <w:sz w:val="24"/>
        </w:rPr>
        <w:t>има</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мање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приходе</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члану</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породичног</w:t>
      </w:r>
      <w:proofErr w:type="spellEnd"/>
      <w:r w:rsidRPr="007D4E65">
        <w:rPr>
          <w:rFonts w:ascii="Times New Roman" w:eastAsia="Times New Roman" w:hAnsi="Times New Roman" w:cs="Times New Roman"/>
          <w:color w:val="000000"/>
          <w:sz w:val="24"/>
        </w:rPr>
        <w:t xml:space="preserve"> </w:t>
      </w:r>
      <w:proofErr w:type="spellStart"/>
      <w:r w:rsidRPr="007D4E65">
        <w:rPr>
          <w:rFonts w:ascii="Times New Roman" w:eastAsia="Times New Roman" w:hAnsi="Times New Roman" w:cs="Times New Roman"/>
          <w:color w:val="000000"/>
          <w:sz w:val="24"/>
        </w:rPr>
        <w:t>домаћинства</w:t>
      </w:r>
      <w:proofErr w:type="spellEnd"/>
      <w:r w:rsidRPr="007D4E65">
        <w:rPr>
          <w:rFonts w:ascii="Times New Roman" w:eastAsia="Times New Roman" w:hAnsi="Times New Roman" w:cs="Times New Roman"/>
          <w:color w:val="000000"/>
          <w:sz w:val="24"/>
        </w:rPr>
        <w:t>.</w:t>
      </w:r>
    </w:p>
    <w:p w14:paraId="0C5A60AD" w14:textId="77777777" w:rsidR="0051572B" w:rsidRDefault="0051572B" w:rsidP="0051572B">
      <w:pPr>
        <w:spacing w:after="360" w:line="248" w:lineRule="auto"/>
        <w:ind w:right="28"/>
        <w:contextualSpacing/>
        <w:jc w:val="both"/>
        <w:rPr>
          <w:rFonts w:ascii="Times New Roman" w:eastAsia="Times New Roman" w:hAnsi="Times New Roman" w:cs="Times New Roman"/>
          <w:color w:val="000000"/>
          <w:sz w:val="24"/>
        </w:rPr>
      </w:pPr>
    </w:p>
    <w:p w14:paraId="023B7769" w14:textId="77777777" w:rsidR="0051572B" w:rsidRPr="007D4E65" w:rsidRDefault="0051572B" w:rsidP="0051572B">
      <w:pPr>
        <w:spacing w:after="360" w:line="248" w:lineRule="auto"/>
        <w:ind w:right="28"/>
        <w:contextualSpacing/>
        <w:jc w:val="both"/>
        <w:rPr>
          <w:rFonts w:ascii="Times New Roman" w:eastAsia="Times New Roman" w:hAnsi="Times New Roman" w:cs="Times New Roman"/>
          <w:color w:val="000000"/>
          <w:sz w:val="24"/>
        </w:rPr>
      </w:pPr>
    </w:p>
    <w:p w14:paraId="3E60B137" w14:textId="77777777" w:rsidR="0051572B" w:rsidRDefault="0051572B" w:rsidP="0051572B">
      <w:pPr>
        <w:spacing w:after="3" w:line="265" w:lineRule="auto"/>
        <w:ind w:left="10" w:right="58" w:hanging="10"/>
        <w:jc w:val="center"/>
        <w:rPr>
          <w:rFonts w:ascii="Times New Roman" w:eastAsia="Times New Roman" w:hAnsi="Times New Roman" w:cs="Times New Roman"/>
          <w:color w:val="000000"/>
          <w:sz w:val="26"/>
        </w:rPr>
      </w:pPr>
      <w:r w:rsidRPr="007D4E65">
        <w:rPr>
          <w:rFonts w:ascii="Times New Roman" w:eastAsia="Times New Roman" w:hAnsi="Times New Roman" w:cs="Times New Roman"/>
          <w:color w:val="000000"/>
          <w:sz w:val="26"/>
        </w:rPr>
        <w:t>ПОТРЕБНА ДОКУМЕНТАЦИЈА</w:t>
      </w:r>
    </w:p>
    <w:p w14:paraId="1E7B5C0F" w14:textId="77777777" w:rsidR="0051572B" w:rsidRPr="007D4E65" w:rsidRDefault="0051572B" w:rsidP="0051572B">
      <w:pPr>
        <w:spacing w:after="3" w:line="265" w:lineRule="auto"/>
        <w:ind w:left="10" w:right="58" w:hanging="10"/>
        <w:jc w:val="center"/>
        <w:rPr>
          <w:rFonts w:ascii="Times New Roman" w:eastAsia="Times New Roman" w:hAnsi="Times New Roman" w:cs="Times New Roman"/>
          <w:color w:val="000000"/>
          <w:sz w:val="26"/>
        </w:rPr>
      </w:pPr>
    </w:p>
    <w:p w14:paraId="7D876417" w14:textId="77777777" w:rsidR="0051572B" w:rsidRPr="007D4E65" w:rsidRDefault="0051572B" w:rsidP="0051572B">
      <w:pPr>
        <w:spacing w:after="3" w:line="265" w:lineRule="auto"/>
        <w:ind w:left="10" w:right="58" w:hanging="10"/>
        <w:jc w:val="center"/>
        <w:rPr>
          <w:rFonts w:ascii="Times New Roman" w:eastAsia="Times New Roman" w:hAnsi="Times New Roman" w:cs="Times New Roman"/>
          <w:color w:val="000000"/>
          <w:sz w:val="24"/>
        </w:rPr>
      </w:pPr>
    </w:p>
    <w:p w14:paraId="4E17D2D8" w14:textId="77777777" w:rsidR="0051572B" w:rsidRPr="007D4E65" w:rsidRDefault="0051572B" w:rsidP="0051572B">
      <w:pPr>
        <w:spacing w:after="25" w:line="265" w:lineRule="auto"/>
        <w:ind w:left="-5" w:right="7" w:firstLine="432"/>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Подносилац</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Јавни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позив</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себе</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чланове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доставља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следеће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доказе</w:t>
      </w:r>
      <w:proofErr w:type="spellEnd"/>
      <w:r w:rsidRPr="007D4E65">
        <w:rPr>
          <w:rFonts w:ascii="Times New Roman" w:eastAsia="Times New Roman" w:hAnsi="Times New Roman" w:cs="Times New Roman"/>
          <w:color w:val="000000"/>
          <w:kern w:val="0"/>
          <w:sz w:val="24"/>
          <w14:ligatures w14:val="none"/>
        </w:rPr>
        <w:t xml:space="preserve">:  </w:t>
      </w:r>
    </w:p>
    <w:p w14:paraId="0300987E" w14:textId="77777777" w:rsidR="0051572B" w:rsidRPr="007D4E65" w:rsidRDefault="0051572B" w:rsidP="0051572B">
      <w:pPr>
        <w:numPr>
          <w:ilvl w:val="1"/>
          <w:numId w:val="11"/>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Уредно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попуњен</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потписан</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образац</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w:t>
      </w:r>
    </w:p>
    <w:p w14:paraId="48E6BC17" w14:textId="77777777" w:rsidR="0051572B" w:rsidRPr="007D4E65" w:rsidRDefault="0051572B" w:rsidP="0051572B">
      <w:pPr>
        <w:numPr>
          <w:ilvl w:val="1"/>
          <w:numId w:val="11"/>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Фотокопију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легитимације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интерно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расељеног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лица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обавезно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Подносиоца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а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остале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ако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евидентирани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као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интерно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расељено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лице</w:t>
      </w:r>
      <w:proofErr w:type="spellEnd"/>
      <w:r w:rsidRPr="007D4E65">
        <w:rPr>
          <w:rFonts w:ascii="Times New Roman" w:eastAsia="Times New Roman" w:hAnsi="Times New Roman" w:cs="Times New Roman"/>
          <w:color w:val="000000"/>
          <w:kern w:val="0"/>
          <w:sz w:val="24"/>
          <w14:ligatures w14:val="none"/>
        </w:rPr>
        <w:t xml:space="preserve">);  </w:t>
      </w:r>
    </w:p>
    <w:p w14:paraId="56CA9F8A" w14:textId="77777777" w:rsidR="0051572B" w:rsidRPr="007D4E65" w:rsidRDefault="0051572B" w:rsidP="0051572B">
      <w:pPr>
        <w:numPr>
          <w:ilvl w:val="1"/>
          <w:numId w:val="11"/>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Фотокопију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личне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карте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обе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стране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односно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очитане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личне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карте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ако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је</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питању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биометријска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лична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карта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чипом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7D4E65">
        <w:rPr>
          <w:rFonts w:ascii="Times New Roman" w:eastAsia="Times New Roman" w:hAnsi="Times New Roman" w:cs="Times New Roman"/>
          <w:color w:val="000000"/>
          <w:kern w:val="0"/>
          <w:sz w:val="24"/>
          <w14:ligatures w14:val="none"/>
        </w:rPr>
        <w:t xml:space="preserve"> 16 и </w:t>
      </w:r>
      <w:proofErr w:type="spellStart"/>
      <w:r w:rsidRPr="007D4E65">
        <w:rPr>
          <w:rFonts w:ascii="Times New Roman" w:eastAsia="Times New Roman" w:hAnsi="Times New Roman" w:cs="Times New Roman"/>
          <w:color w:val="000000"/>
          <w:kern w:val="0"/>
          <w:sz w:val="24"/>
          <w14:ligatures w14:val="none"/>
        </w:rPr>
        <w:t>више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година</w:t>
      </w:r>
      <w:proofErr w:type="spellEnd"/>
      <w:r w:rsidRPr="007D4E65">
        <w:rPr>
          <w:rFonts w:ascii="Times New Roman" w:eastAsia="Times New Roman" w:hAnsi="Times New Roman" w:cs="Times New Roman"/>
          <w:color w:val="000000"/>
          <w:kern w:val="0"/>
          <w:sz w:val="24"/>
          <w14:ligatures w14:val="none"/>
        </w:rPr>
        <w:t xml:space="preserve">;  </w:t>
      </w:r>
    </w:p>
    <w:p w14:paraId="3657522A" w14:textId="77777777" w:rsidR="0051572B" w:rsidRPr="007D4E65" w:rsidRDefault="0051572B" w:rsidP="0051572B">
      <w:pPr>
        <w:numPr>
          <w:ilvl w:val="1"/>
          <w:numId w:val="11"/>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Доказ</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стамбеној</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ситуацији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Подносиоца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чланова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његовог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
    <w:p w14:paraId="4EF7F7B7" w14:textId="77777777" w:rsidR="0051572B" w:rsidRPr="007D4E65" w:rsidRDefault="0051572B" w:rsidP="0051572B">
      <w:pPr>
        <w:numPr>
          <w:ilvl w:val="2"/>
          <w:numId w:val="11"/>
        </w:numPr>
        <w:spacing w:after="25" w:line="265" w:lineRule="auto"/>
        <w:ind w:right="7"/>
        <w:contextualSpacing/>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станује</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изнајмљеном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простору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без</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основних</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хигијенско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санитарних</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услова-изјава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оверена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код</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надлежног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органа</w:t>
      </w:r>
      <w:proofErr w:type="spellEnd"/>
      <w:r w:rsidRPr="007D4E65">
        <w:rPr>
          <w:rFonts w:ascii="Times New Roman" w:eastAsia="Times New Roman" w:hAnsi="Times New Roman" w:cs="Times New Roman"/>
          <w:color w:val="000000"/>
          <w:kern w:val="0"/>
          <w:sz w:val="24"/>
          <w14:ligatures w14:val="none"/>
        </w:rPr>
        <w:t xml:space="preserve">  </w:t>
      </w:r>
    </w:p>
    <w:p w14:paraId="19E6F4E2" w14:textId="77777777" w:rsidR="0051572B" w:rsidRPr="007D4E65" w:rsidRDefault="0051572B" w:rsidP="0051572B">
      <w:pPr>
        <w:numPr>
          <w:ilvl w:val="2"/>
          <w:numId w:val="11"/>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лица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бораве</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колективном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центру</w:t>
      </w:r>
      <w:proofErr w:type="spellEnd"/>
      <w:r w:rsidRPr="007D4E65">
        <w:rPr>
          <w:rFonts w:ascii="Times New Roman" w:eastAsia="Times New Roman" w:hAnsi="Times New Roman" w:cs="Times New Roman"/>
          <w:color w:val="000000"/>
          <w:kern w:val="0"/>
          <w:sz w:val="24"/>
          <w14:ligatures w14:val="none"/>
        </w:rPr>
        <w:t xml:space="preserve"> - </w:t>
      </w:r>
      <w:proofErr w:type="spellStart"/>
      <w:r w:rsidRPr="007D4E65">
        <w:rPr>
          <w:rFonts w:ascii="Times New Roman" w:eastAsia="Times New Roman" w:hAnsi="Times New Roman" w:cs="Times New Roman"/>
          <w:color w:val="000000"/>
          <w:kern w:val="0"/>
          <w:sz w:val="24"/>
          <w14:ligatures w14:val="none"/>
        </w:rPr>
        <w:t>потврда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повереника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општине</w:t>
      </w:r>
      <w:proofErr w:type="spellEnd"/>
      <w:r w:rsidRPr="007D4E65">
        <w:rPr>
          <w:rFonts w:ascii="Times New Roman" w:eastAsia="Times New Roman" w:hAnsi="Times New Roman" w:cs="Times New Roman"/>
          <w:color w:val="000000"/>
          <w:kern w:val="0"/>
          <w:sz w:val="24"/>
          <w14:ligatures w14:val="none"/>
        </w:rPr>
        <w:t>/</w:t>
      </w:r>
      <w:proofErr w:type="spellStart"/>
      <w:r w:rsidRPr="007D4E65">
        <w:rPr>
          <w:rFonts w:ascii="Times New Roman" w:eastAsia="Times New Roman" w:hAnsi="Times New Roman" w:cs="Times New Roman"/>
          <w:color w:val="000000"/>
          <w:kern w:val="0"/>
          <w:sz w:val="24"/>
          <w14:ligatures w14:val="none"/>
        </w:rPr>
        <w:t>града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лица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евидентирана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бораве</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колективном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центру</w:t>
      </w:r>
      <w:proofErr w:type="spellEnd"/>
      <w:r w:rsidRPr="007D4E65">
        <w:rPr>
          <w:rFonts w:ascii="Times New Roman" w:eastAsia="Times New Roman" w:hAnsi="Times New Roman" w:cs="Times New Roman"/>
          <w:color w:val="000000"/>
          <w:kern w:val="0"/>
          <w:sz w:val="24"/>
          <w14:ligatures w14:val="none"/>
        </w:rPr>
        <w:t xml:space="preserve">;  </w:t>
      </w:r>
    </w:p>
    <w:p w14:paraId="4C4D4DEE" w14:textId="77777777" w:rsidR="0051572B" w:rsidRPr="007D4E65" w:rsidRDefault="0051572B" w:rsidP="0051572B">
      <w:pPr>
        <w:numPr>
          <w:ilvl w:val="1"/>
          <w:numId w:val="11"/>
        </w:numPr>
        <w:spacing w:after="48" w:line="265" w:lineRule="auto"/>
        <w:ind w:right="7"/>
        <w:contextualSpacing/>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lastRenderedPageBreak/>
        <w:t>Изјаву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оверену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код</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надлежног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органа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Подносилац</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чланови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његовог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поседују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непокретност</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Републици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Србији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ван</w:t>
      </w:r>
      <w:proofErr w:type="spellEnd"/>
      <w:r w:rsidRPr="007D4E65">
        <w:rPr>
          <w:rFonts w:ascii="Times New Roman" w:eastAsia="Times New Roman" w:hAnsi="Times New Roman" w:cs="Times New Roman"/>
          <w:color w:val="000000"/>
          <w:kern w:val="0"/>
          <w:sz w:val="24"/>
          <w14:ligatures w14:val="none"/>
        </w:rPr>
        <w:t xml:space="preserve"> АП </w:t>
      </w:r>
      <w:proofErr w:type="spellStart"/>
      <w:r w:rsidRPr="007D4E65">
        <w:rPr>
          <w:rFonts w:ascii="Times New Roman" w:eastAsia="Times New Roman" w:hAnsi="Times New Roman" w:cs="Times New Roman"/>
          <w:color w:val="000000"/>
          <w:kern w:val="0"/>
          <w:sz w:val="24"/>
          <w14:ligatures w14:val="none"/>
        </w:rPr>
        <w:t>Косова</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Метохије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другој</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држави</w:t>
      </w:r>
      <w:proofErr w:type="spellEnd"/>
      <w:r w:rsidRPr="007D4E65">
        <w:rPr>
          <w:rFonts w:ascii="Times New Roman" w:eastAsia="Times New Roman" w:hAnsi="Times New Roman" w:cs="Times New Roman"/>
          <w:color w:val="000000"/>
          <w:kern w:val="0"/>
          <w:sz w:val="24"/>
          <w14:ligatures w14:val="none"/>
        </w:rPr>
        <w:t xml:space="preserve">, а </w:t>
      </w:r>
      <w:proofErr w:type="spellStart"/>
      <w:r w:rsidRPr="007D4E65">
        <w:rPr>
          <w:rFonts w:ascii="Times New Roman" w:eastAsia="Times New Roman" w:hAnsi="Times New Roman" w:cs="Times New Roman"/>
          <w:color w:val="000000"/>
          <w:kern w:val="0"/>
          <w:sz w:val="24"/>
          <w14:ligatures w14:val="none"/>
        </w:rPr>
        <w:t>којом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могу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реше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своје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стамбене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потребе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могу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користе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непокретност</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поседују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7D4E65">
        <w:rPr>
          <w:rFonts w:ascii="Times New Roman" w:eastAsia="Times New Roman" w:hAnsi="Times New Roman" w:cs="Times New Roman"/>
          <w:color w:val="000000"/>
          <w:kern w:val="0"/>
          <w:sz w:val="24"/>
          <w14:ligatures w14:val="none"/>
        </w:rPr>
        <w:t xml:space="preserve"> АП </w:t>
      </w:r>
      <w:proofErr w:type="spellStart"/>
      <w:r w:rsidRPr="007D4E65">
        <w:rPr>
          <w:rFonts w:ascii="Times New Roman" w:eastAsia="Times New Roman" w:hAnsi="Times New Roman" w:cs="Times New Roman"/>
          <w:color w:val="000000"/>
          <w:kern w:val="0"/>
          <w:sz w:val="24"/>
          <w14:ligatures w14:val="none"/>
        </w:rPr>
        <w:t>Косову</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Метохији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нису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обновили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отуђили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поклонили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заменили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непокретност</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територији</w:t>
      </w:r>
      <w:proofErr w:type="spellEnd"/>
      <w:r w:rsidRPr="007D4E65">
        <w:rPr>
          <w:rFonts w:ascii="Times New Roman" w:eastAsia="Times New Roman" w:hAnsi="Times New Roman" w:cs="Times New Roman"/>
          <w:color w:val="000000"/>
          <w:kern w:val="0"/>
          <w:sz w:val="24"/>
          <w14:ligatures w14:val="none"/>
        </w:rPr>
        <w:t xml:space="preserve"> АП </w:t>
      </w:r>
      <w:proofErr w:type="spellStart"/>
      <w:r w:rsidRPr="007D4E65">
        <w:rPr>
          <w:rFonts w:ascii="Times New Roman" w:eastAsia="Times New Roman" w:hAnsi="Times New Roman" w:cs="Times New Roman"/>
          <w:color w:val="000000"/>
          <w:kern w:val="0"/>
          <w:sz w:val="24"/>
          <w14:ligatures w14:val="none"/>
        </w:rPr>
        <w:t>Косова</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Метохије</w:t>
      </w:r>
      <w:proofErr w:type="spellEnd"/>
      <w:r w:rsidRPr="007D4E65">
        <w:rPr>
          <w:rFonts w:ascii="Times New Roman" w:eastAsia="Times New Roman" w:hAnsi="Times New Roman" w:cs="Times New Roman"/>
          <w:color w:val="000000"/>
          <w:kern w:val="0"/>
          <w:sz w:val="24"/>
          <w14:ligatures w14:val="none"/>
        </w:rPr>
        <w:t xml:space="preserve">, а </w:t>
      </w:r>
      <w:proofErr w:type="spellStart"/>
      <w:r w:rsidRPr="007D4E65">
        <w:rPr>
          <w:rFonts w:ascii="Times New Roman" w:eastAsia="Times New Roman" w:hAnsi="Times New Roman" w:cs="Times New Roman"/>
          <w:color w:val="000000"/>
          <w:kern w:val="0"/>
          <w:sz w:val="24"/>
          <w14:ligatures w14:val="none"/>
        </w:rPr>
        <w:t>којом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могли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реше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своје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стамбене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потребе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нису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корисници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другог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програма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побољшање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услова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становања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повратка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којим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би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могли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решили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своје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стамбене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потребе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нису</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крвном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адоптивном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тазбинском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сродству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продавцем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предметне</w:t>
      </w:r>
      <w:proofErr w:type="spellEnd"/>
      <w:r w:rsidRPr="007D4E65">
        <w:rPr>
          <w:rFonts w:ascii="Times New Roman" w:eastAsia="Times New Roman" w:hAnsi="Times New Roman" w:cs="Times New Roman"/>
          <w:color w:val="000000"/>
          <w:kern w:val="0"/>
          <w:sz w:val="24"/>
          <w14:ligatures w14:val="none"/>
        </w:rPr>
        <w:t xml:space="preserve"> </w:t>
      </w:r>
    </w:p>
    <w:p w14:paraId="4CB37668" w14:textId="77777777" w:rsidR="0051572B" w:rsidRPr="007D4E65" w:rsidRDefault="0051572B" w:rsidP="0051572B">
      <w:pPr>
        <w:spacing w:after="25" w:line="265" w:lineRule="auto"/>
        <w:ind w:left="-5"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непокретности</w:t>
      </w:r>
      <w:proofErr w:type="spellEnd"/>
      <w:r w:rsidRPr="007D4E65">
        <w:rPr>
          <w:rFonts w:ascii="Times New Roman" w:eastAsia="Times New Roman" w:hAnsi="Times New Roman" w:cs="Times New Roman"/>
          <w:color w:val="000000"/>
          <w:kern w:val="0"/>
          <w:sz w:val="24"/>
          <w14:ligatures w14:val="none"/>
        </w:rPr>
        <w:t xml:space="preserve">;  </w:t>
      </w:r>
    </w:p>
    <w:p w14:paraId="1BD2508C" w14:textId="77777777" w:rsidR="0051572B" w:rsidRPr="007D4E65" w:rsidRDefault="0051572B" w:rsidP="0051572B">
      <w:pPr>
        <w:spacing w:after="25" w:line="265" w:lineRule="auto"/>
        <w:ind w:left="270" w:right="3034" w:hanging="270"/>
        <w:jc w:val="both"/>
        <w:rPr>
          <w:rFonts w:ascii="Times New Roman" w:eastAsia="Times New Roman" w:hAnsi="Times New Roman" w:cs="Times New Roman"/>
          <w:color w:val="000000"/>
          <w:kern w:val="0"/>
          <w:sz w:val="24"/>
          <w:lang w:val="sr-Cyrl-RS"/>
          <w14:ligatures w14:val="none"/>
        </w:rPr>
      </w:pPr>
      <w:proofErr w:type="spellStart"/>
      <w:r w:rsidRPr="007D4E65">
        <w:rPr>
          <w:rFonts w:ascii="Times New Roman" w:eastAsia="Times New Roman" w:hAnsi="Times New Roman" w:cs="Times New Roman"/>
          <w:color w:val="000000"/>
          <w:kern w:val="0"/>
          <w:sz w:val="24"/>
          <w14:ligatures w14:val="none"/>
        </w:rPr>
        <w:t>Наводи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из</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изјаве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биће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предмет</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провере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од</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стране</w:t>
      </w:r>
      <w:proofErr w:type="spellEnd"/>
      <w:r w:rsidRPr="007D4E65">
        <w:rPr>
          <w:rFonts w:ascii="Times New Roman" w:eastAsia="Times New Roman" w:hAnsi="Times New Roman" w:cs="Times New Roman"/>
          <w:color w:val="000000"/>
          <w:kern w:val="0"/>
          <w:sz w:val="24"/>
          <w:lang w:val="sr-Cyrl-RS"/>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Комис</w:t>
      </w:r>
      <w:proofErr w:type="spellEnd"/>
      <w:r w:rsidRPr="007D4E65">
        <w:rPr>
          <w:rFonts w:ascii="Times New Roman" w:eastAsia="Times New Roman" w:hAnsi="Times New Roman" w:cs="Times New Roman"/>
          <w:color w:val="000000"/>
          <w:kern w:val="0"/>
          <w:sz w:val="24"/>
          <w:lang w:val="sr-Cyrl-RS"/>
          <w14:ligatures w14:val="none"/>
        </w:rPr>
        <w:t>ије</w:t>
      </w:r>
    </w:p>
    <w:p w14:paraId="6E68B963" w14:textId="77777777" w:rsidR="0051572B" w:rsidRPr="007D4E65" w:rsidRDefault="0051572B" w:rsidP="0051572B">
      <w:pPr>
        <w:numPr>
          <w:ilvl w:val="1"/>
          <w:numId w:val="11"/>
        </w:numPr>
        <w:spacing w:after="25" w:line="265" w:lineRule="auto"/>
        <w:ind w:right="3034"/>
        <w:contextualSpacing/>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Доказ</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приходима</w:t>
      </w:r>
      <w:proofErr w:type="spellEnd"/>
      <w:r w:rsidRPr="007D4E65">
        <w:rPr>
          <w:rFonts w:ascii="Times New Roman" w:eastAsia="Times New Roman" w:hAnsi="Times New Roman" w:cs="Times New Roman"/>
          <w:color w:val="000000"/>
          <w:kern w:val="0"/>
          <w:sz w:val="24"/>
          <w14:ligatures w14:val="none"/>
        </w:rPr>
        <w:t xml:space="preserve">:  </w:t>
      </w:r>
    </w:p>
    <w:p w14:paraId="429D0373" w14:textId="77777777" w:rsidR="0051572B" w:rsidRPr="007D4E65"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Потврда</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незапослености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из</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Националне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службе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запошљавање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незапослене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регистроване</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Националној</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служби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запошљавање</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то</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месецу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претходи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месецу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подношења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Јавни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позив</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случају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ради</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незапосленом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није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регистрован</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код</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Националне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службе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запошљавање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потребно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доставитили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личну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изјаву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оверену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код</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надлежног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органа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незапослен</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нема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примања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нити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друге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повремене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привремене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приходе</w:t>
      </w:r>
      <w:proofErr w:type="spellEnd"/>
      <w:r w:rsidRPr="007D4E65">
        <w:rPr>
          <w:rFonts w:ascii="Times New Roman" w:eastAsia="Times New Roman" w:hAnsi="Times New Roman" w:cs="Times New Roman"/>
          <w:color w:val="000000"/>
          <w:kern w:val="0"/>
          <w:sz w:val="24"/>
          <w14:ligatures w14:val="none"/>
        </w:rPr>
        <w:t xml:space="preserve">;  </w:t>
      </w:r>
    </w:p>
    <w:p w14:paraId="1C9A2F9E" w14:textId="77777777" w:rsidR="0051572B" w:rsidRPr="007D4E65"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Уколико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подносилац</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остварују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повремене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привремене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приходе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потребно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доставити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личну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изјаву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оверену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код</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надлежног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органа</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висини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повремених</w:t>
      </w:r>
      <w:proofErr w:type="spellEnd"/>
      <w:r w:rsidRPr="007D4E65">
        <w:rPr>
          <w:rFonts w:ascii="Times New Roman" w:eastAsia="Times New Roman" w:hAnsi="Times New Roman" w:cs="Times New Roman"/>
          <w:color w:val="000000"/>
          <w:kern w:val="0"/>
          <w:sz w:val="24"/>
          <w14:ligatures w14:val="none"/>
        </w:rPr>
        <w:t xml:space="preserve"> и </w:t>
      </w:r>
      <w:proofErr w:type="spellStart"/>
      <w:r w:rsidRPr="007D4E65">
        <w:rPr>
          <w:rFonts w:ascii="Times New Roman" w:eastAsia="Times New Roman" w:hAnsi="Times New Roman" w:cs="Times New Roman"/>
          <w:color w:val="000000"/>
          <w:kern w:val="0"/>
          <w:sz w:val="24"/>
          <w14:ligatures w14:val="none"/>
        </w:rPr>
        <w:t>привремених</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нето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прихода</w:t>
      </w:r>
      <w:proofErr w:type="spellEnd"/>
      <w:r w:rsidRPr="007D4E65">
        <w:rPr>
          <w:rFonts w:ascii="Times New Roman" w:eastAsia="Times New Roman" w:hAnsi="Times New Roman" w:cs="Times New Roman"/>
          <w:color w:val="000000"/>
          <w:kern w:val="0"/>
          <w:sz w:val="24"/>
          <w14:ligatures w14:val="none"/>
        </w:rPr>
        <w:t xml:space="preserve">.  </w:t>
      </w:r>
    </w:p>
    <w:p w14:paraId="622175E5" w14:textId="77777777" w:rsidR="0051572B" w:rsidRPr="007D4E65"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Потврда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послодавца</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висини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примања</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месецу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претходи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месецу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подношења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Јавни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позив</w:t>
      </w:r>
      <w:proofErr w:type="spellEnd"/>
      <w:r w:rsidRPr="007D4E65">
        <w:rPr>
          <w:rFonts w:ascii="Times New Roman" w:eastAsia="Times New Roman" w:hAnsi="Times New Roman" w:cs="Times New Roman"/>
          <w:color w:val="000000"/>
          <w:kern w:val="0"/>
          <w:sz w:val="24"/>
          <w14:ligatures w14:val="none"/>
        </w:rPr>
        <w:t xml:space="preserve"> –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запослене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
    <w:p w14:paraId="38B4C68E" w14:textId="77777777" w:rsidR="0051572B" w:rsidRPr="007D4E65"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Чек</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од</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пензије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месец</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који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претходи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месецу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подношења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јавни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позив</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случају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Подносилац</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пријаве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његовог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остварује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приходе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основу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пензије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потребно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доставити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потврду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надлежног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органа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личну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изјаву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оверену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код</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надлежног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органа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остварује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приходе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име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пензије</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Републици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Србији</w:t>
      </w:r>
      <w:proofErr w:type="spellEnd"/>
      <w:r w:rsidRPr="007D4E65">
        <w:rPr>
          <w:rFonts w:ascii="Times New Roman" w:eastAsia="Times New Roman" w:hAnsi="Times New Roman" w:cs="Times New Roman"/>
          <w:color w:val="000000"/>
          <w:kern w:val="0"/>
          <w:sz w:val="24"/>
          <w14:ligatures w14:val="none"/>
        </w:rPr>
        <w:t xml:space="preserve"> и/</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другој</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држави</w:t>
      </w:r>
      <w:proofErr w:type="spellEnd"/>
      <w:r w:rsidRPr="007D4E65">
        <w:rPr>
          <w:rFonts w:ascii="Times New Roman" w:eastAsia="Times New Roman" w:hAnsi="Times New Roman" w:cs="Times New Roman"/>
          <w:color w:val="000000"/>
          <w:kern w:val="0"/>
          <w:sz w:val="24"/>
          <w14:ligatures w14:val="none"/>
        </w:rPr>
        <w:t xml:space="preserve">.;           </w:t>
      </w:r>
    </w:p>
    <w:p w14:paraId="0A3212CD" w14:textId="77777777" w:rsidR="0051572B" w:rsidRPr="007D4E65"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узраста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од</w:t>
      </w:r>
      <w:proofErr w:type="spellEnd"/>
      <w:r w:rsidRPr="007D4E65">
        <w:rPr>
          <w:rFonts w:ascii="Times New Roman" w:eastAsia="Times New Roman" w:hAnsi="Times New Roman" w:cs="Times New Roman"/>
          <w:color w:val="000000"/>
          <w:kern w:val="0"/>
          <w:sz w:val="24"/>
          <w14:ligatures w14:val="none"/>
        </w:rPr>
        <w:t xml:space="preserve"> 15 </w:t>
      </w:r>
      <w:proofErr w:type="spellStart"/>
      <w:r w:rsidRPr="007D4E65">
        <w:rPr>
          <w:rFonts w:ascii="Times New Roman" w:eastAsia="Times New Roman" w:hAnsi="Times New Roman" w:cs="Times New Roman"/>
          <w:color w:val="000000"/>
          <w:kern w:val="0"/>
          <w:sz w:val="24"/>
          <w14:ligatures w14:val="none"/>
        </w:rPr>
        <w:t>до</w:t>
      </w:r>
      <w:proofErr w:type="spellEnd"/>
      <w:r w:rsidRPr="007D4E65">
        <w:rPr>
          <w:rFonts w:ascii="Times New Roman" w:eastAsia="Times New Roman" w:hAnsi="Times New Roman" w:cs="Times New Roman"/>
          <w:color w:val="000000"/>
          <w:kern w:val="0"/>
          <w:sz w:val="24"/>
          <w14:ligatures w14:val="none"/>
        </w:rPr>
        <w:t xml:space="preserve"> 26 </w:t>
      </w:r>
      <w:proofErr w:type="spellStart"/>
      <w:r w:rsidRPr="007D4E65">
        <w:rPr>
          <w:rFonts w:ascii="Times New Roman" w:eastAsia="Times New Roman" w:hAnsi="Times New Roman" w:cs="Times New Roman"/>
          <w:color w:val="000000"/>
          <w:kern w:val="0"/>
          <w:sz w:val="24"/>
          <w14:ligatures w14:val="none"/>
        </w:rPr>
        <w:t>година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доказ</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школовању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потврда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надлежне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образовне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иниституције</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школовању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уколико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ови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чланови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нису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школовању</w:t>
      </w:r>
      <w:proofErr w:type="spellEnd"/>
      <w:r w:rsidRPr="007D4E65">
        <w:rPr>
          <w:rFonts w:ascii="Times New Roman" w:eastAsia="Times New Roman" w:hAnsi="Times New Roman" w:cs="Times New Roman"/>
          <w:color w:val="000000"/>
          <w:kern w:val="0"/>
          <w:sz w:val="24"/>
          <w14:ligatures w14:val="none"/>
        </w:rPr>
        <w:t xml:space="preserve"> - </w:t>
      </w:r>
      <w:proofErr w:type="spellStart"/>
      <w:r w:rsidRPr="007D4E65">
        <w:rPr>
          <w:rFonts w:ascii="Times New Roman" w:eastAsia="Times New Roman" w:hAnsi="Times New Roman" w:cs="Times New Roman"/>
          <w:color w:val="000000"/>
          <w:kern w:val="0"/>
          <w:sz w:val="24"/>
          <w14:ligatures w14:val="none"/>
        </w:rPr>
        <w:t>доказе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наведене</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тачки</w:t>
      </w:r>
      <w:proofErr w:type="spellEnd"/>
      <w:r w:rsidRPr="007D4E65">
        <w:rPr>
          <w:rFonts w:ascii="Times New Roman" w:eastAsia="Times New Roman" w:hAnsi="Times New Roman" w:cs="Times New Roman"/>
          <w:color w:val="000000"/>
          <w:kern w:val="0"/>
          <w:sz w:val="24"/>
          <w14:ligatures w14:val="none"/>
        </w:rPr>
        <w:t xml:space="preserve"> 6. </w:t>
      </w:r>
      <w:proofErr w:type="spellStart"/>
      <w:r w:rsidRPr="007D4E65">
        <w:rPr>
          <w:rFonts w:ascii="Times New Roman" w:eastAsia="Times New Roman" w:hAnsi="Times New Roman" w:cs="Times New Roman"/>
          <w:color w:val="000000"/>
          <w:kern w:val="0"/>
          <w:sz w:val="24"/>
          <w14:ligatures w14:val="none"/>
        </w:rPr>
        <w:t>овог</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става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докази</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приходима</w:t>
      </w:r>
      <w:proofErr w:type="spellEnd"/>
      <w:r w:rsidRPr="007D4E65">
        <w:rPr>
          <w:rFonts w:ascii="Times New Roman" w:eastAsia="Times New Roman" w:hAnsi="Times New Roman" w:cs="Times New Roman"/>
          <w:color w:val="000000"/>
          <w:kern w:val="0"/>
          <w:sz w:val="24"/>
          <w14:ligatures w14:val="none"/>
        </w:rPr>
        <w:t xml:space="preserve">);  </w:t>
      </w:r>
    </w:p>
    <w:p w14:paraId="3E07F473" w14:textId="77777777" w:rsidR="0051572B" w:rsidRPr="007D4E65"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Доказ</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породично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домаћинство</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дететом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инвалидитетом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сметњама</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развоју</w:t>
      </w:r>
      <w:proofErr w:type="spellEnd"/>
      <w:r w:rsidRPr="007D4E65">
        <w:rPr>
          <w:rFonts w:ascii="Times New Roman" w:eastAsia="Times New Roman" w:hAnsi="Times New Roman" w:cs="Times New Roman"/>
          <w:color w:val="000000"/>
          <w:kern w:val="0"/>
          <w:sz w:val="24"/>
          <w14:ligatures w14:val="none"/>
        </w:rPr>
        <w:t xml:space="preserve"> – </w:t>
      </w:r>
      <w:proofErr w:type="spellStart"/>
      <w:r w:rsidRPr="007D4E65">
        <w:rPr>
          <w:rFonts w:ascii="Times New Roman" w:eastAsia="Times New Roman" w:hAnsi="Times New Roman" w:cs="Times New Roman"/>
          <w:color w:val="000000"/>
          <w:kern w:val="0"/>
          <w:sz w:val="24"/>
          <w14:ligatures w14:val="none"/>
        </w:rPr>
        <w:t>Решење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Комисије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категоризацију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мишљење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интер-ресорне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комисије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децу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телесним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инвалидитетом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сметњама</w:t>
      </w:r>
      <w:proofErr w:type="spellEnd"/>
      <w:r w:rsidRPr="007D4E65">
        <w:rPr>
          <w:rFonts w:ascii="Times New Roman" w:eastAsia="Times New Roman" w:hAnsi="Times New Roman" w:cs="Times New Roman"/>
          <w:color w:val="000000"/>
          <w:kern w:val="0"/>
          <w:sz w:val="24"/>
          <w14:ligatures w14:val="none"/>
        </w:rPr>
        <w:t xml:space="preserve"> у </w:t>
      </w:r>
      <w:proofErr w:type="spellStart"/>
      <w:r w:rsidRPr="007D4E65">
        <w:rPr>
          <w:rFonts w:ascii="Times New Roman" w:eastAsia="Times New Roman" w:hAnsi="Times New Roman" w:cs="Times New Roman"/>
          <w:color w:val="000000"/>
          <w:kern w:val="0"/>
          <w:sz w:val="24"/>
          <w14:ligatures w14:val="none"/>
        </w:rPr>
        <w:t>развоју</w:t>
      </w:r>
      <w:proofErr w:type="spellEnd"/>
      <w:r w:rsidRPr="007D4E65">
        <w:rPr>
          <w:rFonts w:ascii="Times New Roman" w:eastAsia="Times New Roman" w:hAnsi="Times New Roman" w:cs="Times New Roman"/>
          <w:color w:val="000000"/>
          <w:kern w:val="0"/>
          <w:sz w:val="24"/>
          <w14:ligatures w14:val="none"/>
        </w:rPr>
        <w:t xml:space="preserve">;  </w:t>
      </w:r>
    </w:p>
    <w:p w14:paraId="5239BF89" w14:textId="77777777" w:rsidR="0051572B" w:rsidRPr="007D4E65"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14:ligatures w14:val="none"/>
        </w:rPr>
      </w:pPr>
      <w:proofErr w:type="spellStart"/>
      <w:r w:rsidRPr="007D4E65">
        <w:rPr>
          <w:rFonts w:ascii="Times New Roman" w:eastAsia="Times New Roman" w:hAnsi="Times New Roman" w:cs="Times New Roman"/>
          <w:color w:val="000000"/>
          <w:kern w:val="0"/>
          <w:sz w:val="24"/>
          <w14:ligatures w14:val="none"/>
        </w:rPr>
        <w:t>Доказ</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смањењу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губитку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радне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способности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телесном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оштећењу</w:t>
      </w:r>
      <w:proofErr w:type="spellEnd"/>
      <w:r w:rsidRPr="007D4E65">
        <w:rPr>
          <w:rFonts w:ascii="Times New Roman" w:eastAsia="Times New Roman" w:hAnsi="Times New Roman" w:cs="Times New Roman"/>
          <w:color w:val="000000"/>
          <w:kern w:val="0"/>
          <w:sz w:val="24"/>
          <w14:ligatures w14:val="none"/>
        </w:rPr>
        <w:t xml:space="preserve"> – </w:t>
      </w:r>
      <w:proofErr w:type="spellStart"/>
      <w:r w:rsidRPr="007D4E65">
        <w:rPr>
          <w:rFonts w:ascii="Times New Roman" w:eastAsia="Times New Roman" w:hAnsi="Times New Roman" w:cs="Times New Roman"/>
          <w:color w:val="000000"/>
          <w:kern w:val="0"/>
          <w:sz w:val="24"/>
          <w14:ligatures w14:val="none"/>
        </w:rPr>
        <w:t>Решење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надлежне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Комисије</w:t>
      </w:r>
      <w:proofErr w:type="spellEnd"/>
      <w:r w:rsidRPr="007D4E65">
        <w:rPr>
          <w:rFonts w:ascii="Times New Roman" w:eastAsia="Times New Roman" w:hAnsi="Times New Roman" w:cs="Times New Roman"/>
          <w:color w:val="000000"/>
          <w:kern w:val="0"/>
          <w:sz w:val="24"/>
          <w14:ligatures w14:val="none"/>
        </w:rPr>
        <w:t xml:space="preserve"> о </w:t>
      </w:r>
      <w:proofErr w:type="spellStart"/>
      <w:r w:rsidRPr="007D4E65">
        <w:rPr>
          <w:rFonts w:ascii="Times New Roman" w:eastAsia="Times New Roman" w:hAnsi="Times New Roman" w:cs="Times New Roman"/>
          <w:color w:val="000000"/>
          <w:kern w:val="0"/>
          <w:sz w:val="24"/>
          <w14:ligatures w14:val="none"/>
        </w:rPr>
        <w:t>смањењу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губитку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радне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способности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или</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телесном</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оштећењу</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за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члана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породице</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са</w:t>
      </w:r>
      <w:proofErr w:type="spellEnd"/>
      <w:r w:rsidRPr="007D4E65">
        <w:rPr>
          <w:rFonts w:ascii="Times New Roman" w:eastAsia="Times New Roman" w:hAnsi="Times New Roman" w:cs="Times New Roman"/>
          <w:color w:val="000000"/>
          <w:kern w:val="0"/>
          <w:sz w:val="24"/>
          <w14:ligatures w14:val="none"/>
        </w:rPr>
        <w:t xml:space="preserve"> </w:t>
      </w:r>
      <w:proofErr w:type="spellStart"/>
      <w:r w:rsidRPr="007D4E65">
        <w:rPr>
          <w:rFonts w:ascii="Times New Roman" w:eastAsia="Times New Roman" w:hAnsi="Times New Roman" w:cs="Times New Roman"/>
          <w:color w:val="000000"/>
          <w:kern w:val="0"/>
          <w:sz w:val="24"/>
          <w14:ligatures w14:val="none"/>
        </w:rPr>
        <w:t>инвалидитетом</w:t>
      </w:r>
      <w:proofErr w:type="spellEnd"/>
      <w:r w:rsidRPr="007D4E65">
        <w:rPr>
          <w:rFonts w:ascii="Times New Roman" w:eastAsia="Times New Roman" w:hAnsi="Times New Roman" w:cs="Times New Roman"/>
          <w:color w:val="000000"/>
          <w:kern w:val="0"/>
          <w:sz w:val="24"/>
          <w14:ligatures w14:val="none"/>
        </w:rPr>
        <w:t xml:space="preserve">;  </w:t>
      </w:r>
    </w:p>
    <w:p w14:paraId="0C75C9DB" w14:textId="77777777" w:rsidR="0051572B" w:rsidRPr="0051572B"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lang w:val="sr-Cyrl-RS"/>
          <w14:ligatures w14:val="none"/>
        </w:rPr>
      </w:pPr>
      <w:r w:rsidRPr="007D4E65">
        <w:rPr>
          <w:rFonts w:ascii="Times New Roman" w:eastAsia="Times New Roman" w:hAnsi="Times New Roman" w:cs="Times New Roman"/>
          <w:color w:val="000000"/>
          <w:kern w:val="0"/>
          <w:sz w:val="24"/>
          <w:lang w:val="sr-Cyrl-RS"/>
          <w14:ligatures w14:val="none"/>
        </w:rPr>
        <w:t xml:space="preserve"> </w:t>
      </w:r>
      <w:r w:rsidRPr="0051572B">
        <w:rPr>
          <w:rFonts w:ascii="Times New Roman" w:eastAsia="Times New Roman" w:hAnsi="Times New Roman" w:cs="Times New Roman"/>
          <w:color w:val="000000"/>
          <w:kern w:val="0"/>
          <w:sz w:val="24"/>
          <w:lang w:val="sr-Cyrl-RS"/>
          <w14:ligatures w14:val="none"/>
        </w:rPr>
        <w:t xml:space="preserve">Доказ о постојању болести од већег социо-медицинског значаја (малигна обољења, бронхијална и срчана астма, тешка опструктивна обољења плућа, активна </w:t>
      </w:r>
      <w:r w:rsidRPr="0051572B">
        <w:rPr>
          <w:rFonts w:ascii="Times New Roman" w:eastAsia="Times New Roman" w:hAnsi="Times New Roman" w:cs="Times New Roman"/>
          <w:color w:val="000000"/>
          <w:kern w:val="0"/>
          <w:sz w:val="24"/>
          <w:lang w:val="sr-Cyrl-RS"/>
          <w14:ligatures w14:val="none"/>
        </w:rPr>
        <w:lastRenderedPageBreak/>
        <w:t>туберкулоза, инфаркт срца, декомпензована срчана обољења, трансплантација срца, цереброваскуларни инсулт, епилепсија, теже душевне болести, прогресивне нервномишићне болести, парезе и парализе, хемофилија, инсулин зависни дијабетес, хроничне бубрежне инсуфицијенције на дијализама, системске аутоимуне болести, остеомијелитиси, ХИВ инфекције и сл.) – Лекарски налаз не старији од годину дана;</w:t>
      </w:r>
    </w:p>
    <w:p w14:paraId="1DCD9D4B" w14:textId="77777777" w:rsidR="0051572B" w:rsidRPr="0051572B" w:rsidRDefault="0051572B" w:rsidP="0051572B">
      <w:pPr>
        <w:numPr>
          <w:ilvl w:val="1"/>
          <w:numId w:val="13"/>
        </w:numPr>
        <w:spacing w:after="25" w:line="265" w:lineRule="auto"/>
        <w:ind w:left="810" w:right="7"/>
        <w:jc w:val="both"/>
        <w:rPr>
          <w:rFonts w:ascii="Times New Roman" w:eastAsia="Times New Roman" w:hAnsi="Times New Roman" w:cs="Times New Roman"/>
          <w:color w:val="000000"/>
          <w:kern w:val="0"/>
          <w:sz w:val="24"/>
          <w:lang w:val="sr-Cyrl-RS"/>
          <w14:ligatures w14:val="none"/>
        </w:rPr>
      </w:pPr>
      <w:r w:rsidRPr="0051572B">
        <w:rPr>
          <w:rFonts w:ascii="Arial" w:eastAsia="Arial" w:hAnsi="Arial" w:cs="Arial"/>
          <w:color w:val="000000"/>
          <w:kern w:val="0"/>
          <w:sz w:val="24"/>
          <w:lang w:val="sr-Cyrl-RS"/>
          <w14:ligatures w14:val="none"/>
        </w:rPr>
        <w:t xml:space="preserve"> </w:t>
      </w:r>
      <w:r w:rsidRPr="0051572B">
        <w:rPr>
          <w:rFonts w:ascii="Times New Roman" w:eastAsia="Times New Roman" w:hAnsi="Times New Roman" w:cs="Times New Roman"/>
          <w:color w:val="000000"/>
          <w:kern w:val="0"/>
          <w:sz w:val="24"/>
          <w:lang w:val="sr-Cyrl-RS"/>
          <w14:ligatures w14:val="none"/>
        </w:rPr>
        <w:t xml:space="preserve">За једнородитељску породицу прилаже се:  </w:t>
      </w:r>
    </w:p>
    <w:p w14:paraId="74180BB4" w14:textId="77777777" w:rsidR="0051572B" w:rsidRPr="0051572B" w:rsidRDefault="0051572B" w:rsidP="0051572B">
      <w:pPr>
        <w:spacing w:after="25" w:line="265" w:lineRule="auto"/>
        <w:ind w:right="7"/>
        <w:jc w:val="both"/>
        <w:rPr>
          <w:rFonts w:ascii="Times New Roman" w:eastAsia="Times New Roman" w:hAnsi="Times New Roman" w:cs="Times New Roman"/>
          <w:color w:val="000000"/>
          <w:kern w:val="0"/>
          <w:sz w:val="24"/>
          <w:lang w:val="sr-Cyrl-RS"/>
          <w14:ligatures w14:val="none"/>
        </w:rPr>
      </w:pPr>
      <w:r>
        <w:rPr>
          <w:rFonts w:ascii="Times New Roman" w:eastAsia="Times New Roman" w:hAnsi="Times New Roman" w:cs="Times New Roman"/>
          <w:color w:val="000000"/>
          <w:kern w:val="0"/>
          <w:sz w:val="24"/>
          <w:lang w:val="sr-Cyrl-RS"/>
          <w14:ligatures w14:val="none"/>
        </w:rPr>
        <w:t xml:space="preserve">            </w:t>
      </w:r>
      <w:r w:rsidRPr="0051572B">
        <w:rPr>
          <w:rFonts w:ascii="Times New Roman" w:eastAsia="Times New Roman" w:hAnsi="Times New Roman" w:cs="Times New Roman"/>
          <w:color w:val="000000"/>
          <w:kern w:val="0"/>
          <w:sz w:val="24"/>
          <w:lang w:val="sr-Cyrl-RS"/>
          <w14:ligatures w14:val="none"/>
        </w:rPr>
        <w:t xml:space="preserve">потврда о смрти брачног друга;  </w:t>
      </w:r>
    </w:p>
    <w:p w14:paraId="5985E0D7"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решење надлежног суда о проглашењу несталог лица за умрло;  </w:t>
      </w:r>
    </w:p>
    <w:p w14:paraId="000F7A0A"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извод из матичне књиге рођених за децу без утврђеног очинства;  </w:t>
      </w:r>
    </w:p>
    <w:p w14:paraId="6CC9949E" w14:textId="77777777" w:rsidR="0051572B" w:rsidRPr="0051572B" w:rsidRDefault="0051572B" w:rsidP="0051572B">
      <w:pPr>
        <w:numPr>
          <w:ilvl w:val="0"/>
          <w:numId w:val="12"/>
        </w:numPr>
        <w:spacing w:after="58"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пресуда о разводу брака или доказ о поверавању малолетног детета или деце (уколико у пресуди о разводу брака није одлучено о поверавању детета, или уколико се ради о ванбрачним партнерима чија је заједница престала да траје),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 да други родитељ не учествује или недовољно учествује у тим трошковима, а да, у међувремену, Подносилац пријаве није засновао брачну или ванбрачну заједницу;  </w:t>
      </w:r>
    </w:p>
    <w:p w14:paraId="0C575A14" w14:textId="77777777" w:rsidR="0051572B" w:rsidRPr="0051572B" w:rsidRDefault="0051572B" w:rsidP="0051572B">
      <w:pPr>
        <w:numPr>
          <w:ilvl w:val="1"/>
          <w:numId w:val="14"/>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Потврду надлежног органа/организације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  </w:t>
      </w:r>
    </w:p>
    <w:p w14:paraId="0E2768F1" w14:textId="77777777" w:rsidR="0051572B" w:rsidRPr="0051572B" w:rsidRDefault="0051572B" w:rsidP="0051572B">
      <w:pPr>
        <w:numPr>
          <w:ilvl w:val="1"/>
          <w:numId w:val="14"/>
        </w:numPr>
        <w:spacing w:after="25" w:line="265" w:lineRule="auto"/>
        <w:ind w:left="180" w:right="7" w:firstLine="4"/>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Доказ о регистрованом сеоском газдинству (уколико Подносилац пријаве или чланови његовог породичног домаћинства имају регистровано сеоско газдинство);                 14)</w:t>
      </w:r>
      <w:r w:rsidRPr="0051572B">
        <w:rPr>
          <w:rFonts w:ascii="Times New Roman" w:eastAsia="Times New Roman" w:hAnsi="Times New Roman" w:cs="Times New Roman"/>
          <w:color w:val="000000"/>
          <w:kern w:val="0"/>
          <w:sz w:val="24"/>
          <w:lang w:val="sr-Cyrl-RS"/>
          <w14:ligatures w14:val="none"/>
        </w:rPr>
        <w:tab/>
        <w:t xml:space="preserve">Оверену изјаву власника сеоске куће односно одговарајуће непокретности намењене становању на коју се односи Помоћ, да је сагласан да исту отуђи у корист Подносиоца пријаве;  </w:t>
      </w:r>
    </w:p>
    <w:p w14:paraId="18F19775" w14:textId="77777777" w:rsidR="0051572B" w:rsidRPr="0051572B" w:rsidRDefault="0051572B" w:rsidP="0051572B">
      <w:pPr>
        <w:numPr>
          <w:ilvl w:val="1"/>
          <w:numId w:val="12"/>
        </w:numPr>
        <w:spacing w:after="25" w:line="265" w:lineRule="auto"/>
        <w:ind w:left="180" w:right="7" w:firstLine="4"/>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Доказ о власништву - Лист непокретности не старији од месец дана у коме је продавац уписан као власник предметне сеоске куће и земљишта на којој се иста налази и у коме су предметна сеоска кућа и земљиште који су предмет купопродаје уписани без терета, односно у коме је сеоска кућа уписана као:  </w:t>
      </w:r>
    </w:p>
    <w:p w14:paraId="074C15EF"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непокретност која је преузета из земљишних књига; </w:t>
      </w:r>
    </w:p>
    <w:p w14:paraId="0CF22EAB"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непокретност изграђена пре доношења прописа о изградњи; или  </w:t>
      </w:r>
    </w:p>
    <w:p w14:paraId="41F51C7B"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непокретност изграђена са грађевинском дозволом за коју је издата употребна дозвола или;  </w:t>
      </w:r>
    </w:p>
    <w:p w14:paraId="735263A9" w14:textId="77777777" w:rsidR="0051572B" w:rsidRPr="0051572B" w:rsidRDefault="0051572B" w:rsidP="0051572B">
      <w:pPr>
        <w:numPr>
          <w:ilvl w:val="0"/>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непокретност уписана по закону о озакоњењу објеката;  </w:t>
      </w:r>
    </w:p>
    <w:p w14:paraId="3AC64773"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Потврду надлежног органа о поднетом захтеву за легализацију, односно покренутом поступку озакоњења предметне сеоске куће  и уверење надлежног органа да је на земљишту на коме се нал</w:t>
      </w:r>
    </w:p>
    <w:p w14:paraId="63AFE6C2"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ази предметна сеоска кућа дозвољена индивидуална стамбена градња (важећа информација о локацији);  </w:t>
      </w:r>
    </w:p>
    <w:p w14:paraId="6E349477"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Уколико се ради о сеоским кућама односно одговарајућим непокретностима намењеним становању које су у време подношења пријава на Јавни позив у поступку </w:t>
      </w:r>
      <w:r w:rsidRPr="0051572B">
        <w:rPr>
          <w:rFonts w:ascii="Times New Roman" w:eastAsia="Times New Roman" w:hAnsi="Times New Roman" w:cs="Times New Roman"/>
          <w:color w:val="000000"/>
          <w:kern w:val="0"/>
          <w:sz w:val="24"/>
          <w:lang w:val="sr-Cyrl-RS"/>
          <w14:ligatures w14:val="none"/>
        </w:rPr>
        <w:lastRenderedPageBreak/>
        <w:t xml:space="preserve">легализације/озакоњења, потребно је, најкасније до доношења Предлога листа, доставити доказ да је поступак легализације/озакоњења завршен;  </w:t>
      </w:r>
    </w:p>
    <w:p w14:paraId="723079F6"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 купопродаје;  </w:t>
      </w:r>
    </w:p>
    <w:p w14:paraId="48C3BF63" w14:textId="77777777" w:rsidR="0051572B" w:rsidRPr="0051572B" w:rsidRDefault="0051572B" w:rsidP="0051572B">
      <w:pPr>
        <w:numPr>
          <w:ilvl w:val="1"/>
          <w:numId w:val="12"/>
        </w:numPr>
        <w:spacing w:after="25" w:line="265" w:lineRule="auto"/>
        <w:ind w:right="7"/>
        <w:jc w:val="both"/>
        <w:rPr>
          <w:rFonts w:ascii="Times New Roman" w:eastAsia="Times New Roman" w:hAnsi="Times New Roman" w:cs="Times New Roman"/>
          <w:color w:val="000000"/>
          <w:kern w:val="0"/>
          <w:sz w:val="24"/>
          <w:lang w:val="sr-Cyrl-RS"/>
          <w14:ligatures w14:val="none"/>
        </w:rPr>
      </w:pPr>
      <w:r w:rsidRPr="0051572B">
        <w:rPr>
          <w:rFonts w:ascii="Times New Roman" w:eastAsia="Times New Roman" w:hAnsi="Times New Roman" w:cs="Times New Roman"/>
          <w:color w:val="000000"/>
          <w:kern w:val="0"/>
          <w:sz w:val="24"/>
          <w:lang w:val="sr-Cyrl-RS"/>
          <w14:ligatures w14:val="none"/>
        </w:rPr>
        <w:t xml:space="preserve">Фотокопију личне карте (обе стране) продавца сеоске куће, односно  очитане личне карте ако је у питању биометријска лична карта са чипом;  </w:t>
      </w:r>
    </w:p>
    <w:p w14:paraId="18921DE5" w14:textId="77777777" w:rsidR="0051572B" w:rsidRPr="0051572B" w:rsidRDefault="0051572B" w:rsidP="0051572B">
      <w:pPr>
        <w:numPr>
          <w:ilvl w:val="1"/>
          <w:numId w:val="12"/>
        </w:numPr>
        <w:spacing w:after="292" w:line="248" w:lineRule="auto"/>
        <w:ind w:right="28"/>
        <w:contextualSpacing/>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kern w:val="0"/>
          <w:sz w:val="24"/>
          <w:lang w:val="sr-Cyrl-RS"/>
          <w14:ligatures w14:val="none"/>
        </w:rPr>
        <w:t>Изјаву да су подносилац захтева и чланови његовог породичног домаћинства сагласни да Комисија, за потребе поступка, може извршити увид, прибавити и обрадити личне податке о чињеницама о којима се води службена евиденција, који су неопходни у поступку одлучивања. Наведену изјаву није потребно оверавати код јавног бележника, а потписују је подносилац захтева и сви пунолетни чланови породичног домаћинства, док за малолетне чланове домаћинства изјаву потписује родитељ, односно старатељ.</w:t>
      </w:r>
    </w:p>
    <w:p w14:paraId="3891A75E" w14:textId="77777777" w:rsidR="0051572B" w:rsidRPr="0051572B" w:rsidRDefault="0051572B" w:rsidP="0051572B">
      <w:pPr>
        <w:spacing w:after="5" w:line="248" w:lineRule="auto"/>
        <w:ind w:right="28" w:firstLine="720"/>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Комисија по службеној дужности прибавља извод из матичне књиге рођених за децу млађу од 16 година; уверење о имовном стању из Републичког геодетског завода за подносиоца Пријаве и чланове његовог породичног домаћинства, укључујући и малолетне чланове породичног домаћинства, како би се утврдило да ли Подносилац пријаве и чланови његовог породичног домаћинства поседују непокретност у Републици Србији; уверење Одељења за локалну пореску администрацију о томе да ли су подносилац пријаве и чланови његовог породичног домаћинства, укључујући и малолетне чланове породичног домаћинства обвезници пореза на имовину.</w:t>
      </w:r>
    </w:p>
    <w:p w14:paraId="46CE9E6F" w14:textId="77777777" w:rsidR="0051572B" w:rsidRPr="0051572B" w:rsidRDefault="0051572B" w:rsidP="0051572B">
      <w:pPr>
        <w:spacing w:after="5" w:line="248" w:lineRule="auto"/>
        <w:ind w:left="43" w:right="28" w:firstLine="71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Наведене доказе потребне за вођење овог поступка, у складу са чланом 103. став 1 .Закона о општем управном поступку („Службенигласник РС”, број 18/16) (у даљем тексту: ЗУП), прибавиће по службеној дужности Комисија, осим уколико странка у складу са чланом 103. став З. ЗУП-а изјави да ће у циљу ефикаснијег и еконимичнијег разматрања своје поднете пријавена Јавни позив, наведене доказе прибавити сама.</w:t>
      </w:r>
    </w:p>
    <w:p w14:paraId="7FA0E7A1" w14:textId="77777777" w:rsidR="0051572B" w:rsidRPr="0051572B" w:rsidRDefault="0051572B" w:rsidP="0051572B">
      <w:pPr>
        <w:spacing w:after="5" w:line="248" w:lineRule="auto"/>
        <w:ind w:left="43" w:right="28" w:firstLine="710"/>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Наведени докази подносе се у фотокопији. Подносиоци захтева који уђу у ужи избор у обавези су да оригинална документа поднесу Комисији на увид.</w:t>
      </w:r>
    </w:p>
    <w:p w14:paraId="5AE30D7D" w14:textId="77777777" w:rsidR="0051572B" w:rsidRPr="0051572B" w:rsidRDefault="0051572B" w:rsidP="0051572B">
      <w:pPr>
        <w:spacing w:after="437" w:line="248" w:lineRule="auto"/>
        <w:ind w:left="43" w:right="28" w:firstLine="72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Комисија по потреби од Подносиоца пријава може тражити и друге доказе неопходне за потребе вођења поступка.</w:t>
      </w:r>
    </w:p>
    <w:p w14:paraId="538953F1" w14:textId="77777777" w:rsidR="0051572B" w:rsidRPr="0051572B" w:rsidRDefault="0051572B" w:rsidP="0051572B">
      <w:pPr>
        <w:spacing w:after="437" w:line="248" w:lineRule="auto"/>
        <w:ind w:left="43" w:right="28" w:firstLine="725"/>
        <w:jc w:val="both"/>
        <w:rPr>
          <w:rFonts w:ascii="Times New Roman" w:eastAsia="Times New Roman" w:hAnsi="Times New Roman" w:cs="Times New Roman"/>
          <w:color w:val="000000"/>
          <w:sz w:val="24"/>
          <w:lang w:val="sr-Cyrl-RS"/>
        </w:rPr>
      </w:pPr>
    </w:p>
    <w:p w14:paraId="56663518" w14:textId="77777777" w:rsidR="0051572B" w:rsidRPr="0051572B" w:rsidRDefault="0051572B" w:rsidP="0051572B">
      <w:pPr>
        <w:keepNext/>
        <w:keepLines/>
        <w:spacing w:after="349" w:line="260" w:lineRule="auto"/>
        <w:ind w:left="2372" w:hanging="10"/>
        <w:outlineLvl w:val="0"/>
        <w:rPr>
          <w:rFonts w:ascii="Times New Roman" w:eastAsia="Times New Roman" w:hAnsi="Times New Roman" w:cs="Times New Roman"/>
          <w:color w:val="000000"/>
          <w:sz w:val="26"/>
          <w:lang w:val="sr-Cyrl-RS"/>
        </w:rPr>
      </w:pPr>
      <w:r w:rsidRPr="0051572B">
        <w:rPr>
          <w:rFonts w:ascii="Times New Roman" w:eastAsia="Times New Roman" w:hAnsi="Times New Roman" w:cs="Times New Roman"/>
          <w:color w:val="000000"/>
          <w:sz w:val="26"/>
          <w:lang w:val="sr-Cyrl-RS"/>
        </w:rPr>
        <w:t>ПОДНОШЕЊЕ ПРИЈАВА НА ЈАВНИ ПОЗИВ</w:t>
      </w:r>
    </w:p>
    <w:p w14:paraId="2A0FACD1" w14:textId="77777777" w:rsidR="0051572B" w:rsidRPr="0051572B" w:rsidRDefault="0051572B" w:rsidP="0051572B">
      <w:pPr>
        <w:spacing w:after="5" w:line="248" w:lineRule="auto"/>
        <w:ind w:left="43" w:right="28" w:firstLine="725"/>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Пријаве са потребном документацијом се подносе у затвореној коверти преко Писарнице општинске управе </w:t>
      </w:r>
      <w:r w:rsidRPr="007D4E65">
        <w:rPr>
          <w:rFonts w:ascii="Times New Roman" w:eastAsia="Times New Roman" w:hAnsi="Times New Roman" w:cs="Times New Roman"/>
          <w:color w:val="000000"/>
          <w:sz w:val="24"/>
          <w:lang w:val="sr-Cyrl-RS"/>
        </w:rPr>
        <w:t>Г</w:t>
      </w:r>
      <w:r w:rsidRPr="0051572B">
        <w:rPr>
          <w:rFonts w:ascii="Times New Roman" w:eastAsia="Times New Roman" w:hAnsi="Times New Roman" w:cs="Times New Roman"/>
          <w:color w:val="000000"/>
          <w:sz w:val="24"/>
          <w:lang w:val="sr-Cyrl-RS"/>
        </w:rPr>
        <w:t xml:space="preserve">радске општине Раковица лично или поштом на адресу: </w:t>
      </w:r>
      <w:r w:rsidRPr="007D4E65">
        <w:rPr>
          <w:rFonts w:ascii="Times New Roman" w:eastAsia="Times New Roman" w:hAnsi="Times New Roman" w:cs="Times New Roman"/>
          <w:color w:val="000000"/>
          <w:sz w:val="24"/>
          <w:lang w:val="sr-Cyrl-RS"/>
        </w:rPr>
        <w:t xml:space="preserve">Градска </w:t>
      </w:r>
      <w:r w:rsidRPr="0051572B">
        <w:rPr>
          <w:rFonts w:ascii="Times New Roman" w:eastAsia="Times New Roman" w:hAnsi="Times New Roman" w:cs="Times New Roman"/>
          <w:color w:val="000000"/>
          <w:sz w:val="24"/>
          <w:lang w:val="sr-Cyrl-RS"/>
        </w:rPr>
        <w:t>Општина Раковица</w:t>
      </w:r>
    </w:p>
    <w:p w14:paraId="36659243" w14:textId="77777777" w:rsidR="0051572B" w:rsidRPr="007D4E65" w:rsidRDefault="0051572B" w:rsidP="0051572B">
      <w:pPr>
        <w:spacing w:after="5" w:line="248" w:lineRule="auto"/>
        <w:ind w:left="43" w:right="28"/>
        <w:jc w:val="both"/>
        <w:rPr>
          <w:rFonts w:ascii="Times New Roman" w:eastAsia="Times New Roman" w:hAnsi="Times New Roman" w:cs="Times New Roman"/>
          <w:color w:val="000000"/>
          <w:sz w:val="24"/>
          <w:lang w:val="sr-Cyrl-RS"/>
        </w:rPr>
      </w:pPr>
      <w:r w:rsidRPr="0051572B">
        <w:rPr>
          <w:rFonts w:ascii="Times New Roman" w:eastAsia="Times New Roman" w:hAnsi="Times New Roman" w:cs="Times New Roman"/>
          <w:color w:val="000000"/>
          <w:sz w:val="24"/>
          <w:lang w:val="sr-Cyrl-RS"/>
        </w:rPr>
        <w:t xml:space="preserve">Комисија за доделу помоћи куповине сеоске куће са окућницом,односно одговарајуће непокретности за </w:t>
      </w:r>
      <w:r w:rsidRPr="007D4E65">
        <w:rPr>
          <w:rFonts w:ascii="Times New Roman" w:eastAsia="Times New Roman" w:hAnsi="Times New Roman" w:cs="Times New Roman"/>
          <w:color w:val="000000"/>
          <w:sz w:val="24"/>
          <w:lang w:val="sr-Cyrl-RS"/>
        </w:rPr>
        <w:t>интерно расељена лица</w:t>
      </w:r>
    </w:p>
    <w:p w14:paraId="71A8E0FD" w14:textId="77777777" w:rsidR="0051572B" w:rsidRPr="00C54C8A" w:rsidRDefault="0051572B" w:rsidP="0051572B">
      <w:pPr>
        <w:spacing w:after="5" w:line="248" w:lineRule="auto"/>
        <w:ind w:left="43" w:right="28"/>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4"/>
          <w:lang w:val="sr-Cyrl-RS"/>
        </w:rPr>
        <w:t>ул. Мишка Крањца бр. 12</w:t>
      </w:r>
      <w:r w:rsidRPr="007D4E65">
        <w:rPr>
          <w:rFonts w:ascii="Times New Roman" w:eastAsia="Times New Roman" w:hAnsi="Times New Roman" w:cs="Times New Roman"/>
          <w:color w:val="000000"/>
          <w:sz w:val="24"/>
          <w:lang w:val="sr-Cyrl-RS"/>
        </w:rPr>
        <w:t>,</w:t>
      </w:r>
      <w:r w:rsidRPr="00C54C8A">
        <w:rPr>
          <w:rFonts w:ascii="Times New Roman" w:eastAsia="Times New Roman" w:hAnsi="Times New Roman" w:cs="Times New Roman"/>
          <w:color w:val="000000"/>
          <w:sz w:val="24"/>
          <w:lang w:val="sr-Cyrl-RS"/>
        </w:rPr>
        <w:t xml:space="preserve"> </w:t>
      </w:r>
    </w:p>
    <w:p w14:paraId="76CC4324" w14:textId="77777777" w:rsidR="0051572B" w:rsidRPr="00C54C8A" w:rsidRDefault="0051572B" w:rsidP="0051572B">
      <w:pPr>
        <w:spacing w:after="5" w:line="248" w:lineRule="auto"/>
        <w:ind w:left="43" w:right="28"/>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4"/>
          <w:lang w:val="sr-Cyrl-RS"/>
        </w:rPr>
        <w:t>11 090 Београд</w:t>
      </w:r>
    </w:p>
    <w:p w14:paraId="1538B863" w14:textId="77777777" w:rsidR="0051572B" w:rsidRPr="00C54C8A" w:rsidRDefault="0051572B" w:rsidP="0051572B">
      <w:pPr>
        <w:spacing w:after="5" w:line="248" w:lineRule="auto"/>
        <w:ind w:left="43" w:right="28"/>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4"/>
          <w:lang w:val="sr-Cyrl-RS"/>
        </w:rPr>
        <w:lastRenderedPageBreak/>
        <w:t>са назнаком:</w:t>
      </w:r>
    </w:p>
    <w:p w14:paraId="3C066EA1" w14:textId="77777777" w:rsidR="0051572B" w:rsidRPr="00C54C8A" w:rsidRDefault="0051572B" w:rsidP="0051572B">
      <w:pPr>
        <w:spacing w:after="233" w:line="248" w:lineRule="auto"/>
        <w:ind w:left="43" w:right="28" w:firstLine="4"/>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4"/>
          <w:lang w:val="sr-Cyrl-RS"/>
        </w:rPr>
        <w:t>„Пријава на Јавни позив ЗА ДОДЕЛУ ПОМОЋИ ПОРОД</w:t>
      </w:r>
      <w:r w:rsidRPr="007D4E65">
        <w:rPr>
          <w:rFonts w:ascii="Times New Roman" w:eastAsia="Times New Roman" w:hAnsi="Times New Roman" w:cs="Times New Roman"/>
          <w:color w:val="000000"/>
          <w:sz w:val="24"/>
          <w:lang w:val="sr-Cyrl-RS"/>
        </w:rPr>
        <w:t>ИЦ</w:t>
      </w:r>
      <w:r w:rsidRPr="00C54C8A">
        <w:rPr>
          <w:rFonts w:ascii="Times New Roman" w:eastAsia="Times New Roman" w:hAnsi="Times New Roman" w:cs="Times New Roman"/>
          <w:color w:val="000000"/>
          <w:sz w:val="24"/>
          <w:lang w:val="sr-Cyrl-RS"/>
        </w:rPr>
        <w:t xml:space="preserve">АМА </w:t>
      </w:r>
      <w:r w:rsidRPr="007D4E65">
        <w:rPr>
          <w:rFonts w:ascii="Times New Roman" w:eastAsia="Times New Roman" w:hAnsi="Times New Roman" w:cs="Times New Roman"/>
          <w:color w:val="000000"/>
          <w:sz w:val="24"/>
          <w:lang w:val="sr-Cyrl-RS"/>
        </w:rPr>
        <w:t xml:space="preserve">ИНТЕРНО РАСЕЉЕНИХ ЛИЦА </w:t>
      </w:r>
      <w:r w:rsidRPr="00C54C8A">
        <w:rPr>
          <w:rFonts w:ascii="Times New Roman" w:eastAsia="Times New Roman" w:hAnsi="Times New Roman" w:cs="Times New Roman"/>
          <w:color w:val="000000"/>
          <w:sz w:val="24"/>
          <w:lang w:val="sr-Cyrl-RS"/>
        </w:rPr>
        <w:t>ЗА СТВАРАЊЕ И ПОБОЉШАЊЕ УСЛОВА СТАНОВАЊА У ВИДУ КУПОВ</w:t>
      </w:r>
      <w:r w:rsidRPr="007D4E65">
        <w:rPr>
          <w:rFonts w:ascii="Times New Roman" w:eastAsia="Times New Roman" w:hAnsi="Times New Roman" w:cs="Times New Roman"/>
          <w:color w:val="000000"/>
          <w:sz w:val="24"/>
          <w:lang w:val="sr-Cyrl-RS"/>
        </w:rPr>
        <w:t>ИН</w:t>
      </w:r>
      <w:r w:rsidRPr="00C54C8A">
        <w:rPr>
          <w:rFonts w:ascii="Times New Roman" w:eastAsia="Times New Roman" w:hAnsi="Times New Roman" w:cs="Times New Roman"/>
          <w:color w:val="000000"/>
          <w:sz w:val="24"/>
          <w:lang w:val="sr-Cyrl-RS"/>
        </w:rPr>
        <w:t xml:space="preserve">Е СЕОСКЕ КУЋЕ СА </w:t>
      </w:r>
      <w:r w:rsidRPr="007D4E65">
        <w:rPr>
          <w:rFonts w:ascii="Times New Roman" w:eastAsia="Times New Roman" w:hAnsi="Times New Roman" w:cs="Times New Roman"/>
          <w:color w:val="000000"/>
          <w:sz w:val="24"/>
          <w:lang w:val="sr-Cyrl-RS"/>
        </w:rPr>
        <w:t>ОКУЋНИЦОМ,ОДНОСНО</w:t>
      </w:r>
      <w:r w:rsidRPr="00C54C8A">
        <w:rPr>
          <w:rFonts w:ascii="Times New Roman" w:eastAsia="Times New Roman" w:hAnsi="Times New Roman" w:cs="Times New Roman"/>
          <w:color w:val="000000"/>
          <w:sz w:val="24"/>
          <w:lang w:val="sr-Cyrl-RS"/>
        </w:rPr>
        <w:t xml:space="preserve"> ОДГОВАРАЈУЋЕ НЕПОКРЕТНОСТИ И ДОДЕЛУ ДОДАТНЕ ПОМОЋИ У ГРАЂЕВИНСКОМ И </w:t>
      </w:r>
      <w:r w:rsidRPr="007D4E65">
        <w:rPr>
          <w:rFonts w:ascii="Times New Roman" w:eastAsia="Times New Roman" w:hAnsi="Times New Roman" w:cs="Times New Roman"/>
          <w:color w:val="000000"/>
          <w:sz w:val="24"/>
          <w:lang w:val="sr-Cyrl-RS"/>
        </w:rPr>
        <w:t>ДР</w:t>
      </w:r>
      <w:r w:rsidRPr="00C54C8A">
        <w:rPr>
          <w:rFonts w:ascii="Times New Roman" w:eastAsia="Times New Roman" w:hAnsi="Times New Roman" w:cs="Times New Roman"/>
          <w:color w:val="000000"/>
          <w:sz w:val="24"/>
          <w:lang w:val="sr-Cyrl-RS"/>
        </w:rPr>
        <w:t>УГОМ МАТЕРИЈАЛУ И О</w:t>
      </w:r>
      <w:r w:rsidRPr="007D4E65">
        <w:rPr>
          <w:rFonts w:ascii="Times New Roman" w:eastAsia="Times New Roman" w:hAnsi="Times New Roman" w:cs="Times New Roman"/>
          <w:color w:val="000000"/>
          <w:sz w:val="24"/>
          <w:lang w:val="sr-Cyrl-RS"/>
        </w:rPr>
        <w:t>ПР</w:t>
      </w:r>
      <w:r w:rsidRPr="00C54C8A">
        <w:rPr>
          <w:rFonts w:ascii="Times New Roman" w:eastAsia="Times New Roman" w:hAnsi="Times New Roman" w:cs="Times New Roman"/>
          <w:color w:val="000000"/>
          <w:sz w:val="24"/>
          <w:lang w:val="sr-Cyrl-RS"/>
        </w:rPr>
        <w:t>ЕМИ”.</w:t>
      </w:r>
    </w:p>
    <w:p w14:paraId="5DCEE6F6" w14:textId="139BB392" w:rsidR="0051572B" w:rsidRPr="00C54C8A" w:rsidRDefault="0051572B" w:rsidP="0051572B">
      <w:pPr>
        <w:spacing w:after="16"/>
        <w:ind w:right="34"/>
        <w:jc w:val="both"/>
        <w:rPr>
          <w:rFonts w:ascii="Times New Roman" w:eastAsia="Times New Roman" w:hAnsi="Times New Roman" w:cs="Times New Roman"/>
          <w:color w:val="000000"/>
          <w:sz w:val="24"/>
          <w:lang w:val="sr-Cyrl-RS"/>
        </w:rPr>
      </w:pPr>
      <w:r w:rsidRPr="00C54C8A">
        <w:rPr>
          <w:rFonts w:ascii="Times New Roman" w:eastAsia="Times New Roman" w:hAnsi="Times New Roman" w:cs="Times New Roman"/>
          <w:color w:val="000000"/>
          <w:sz w:val="26"/>
          <w:lang w:val="sr-Cyrl-RS"/>
        </w:rPr>
        <w:t>Рок за подношење пријава са потребном документацијом је о</w:t>
      </w:r>
      <w:r w:rsidRPr="007D4E65">
        <w:rPr>
          <w:rFonts w:ascii="Times New Roman" w:eastAsia="Times New Roman" w:hAnsi="Times New Roman" w:cs="Times New Roman"/>
          <w:color w:val="000000"/>
          <w:sz w:val="26"/>
          <w:lang w:val="sr-Cyrl-RS"/>
        </w:rPr>
        <w:t xml:space="preserve">д </w:t>
      </w:r>
      <w:r w:rsidR="00976377">
        <w:rPr>
          <w:rFonts w:ascii="Times New Roman" w:eastAsia="Times New Roman" w:hAnsi="Times New Roman" w:cs="Times New Roman"/>
          <w:color w:val="000000"/>
          <w:sz w:val="26"/>
          <w:lang w:val="sr-Cyrl-RS"/>
        </w:rPr>
        <w:t>0</w:t>
      </w:r>
      <w:r w:rsidR="006469D0">
        <w:rPr>
          <w:rFonts w:ascii="Times New Roman" w:eastAsia="Times New Roman" w:hAnsi="Times New Roman" w:cs="Times New Roman"/>
          <w:color w:val="000000"/>
          <w:sz w:val="26"/>
          <w:lang w:val="sr-Cyrl-RS"/>
        </w:rPr>
        <w:t>1</w:t>
      </w:r>
      <w:r>
        <w:rPr>
          <w:rFonts w:ascii="Times New Roman" w:eastAsia="Times New Roman" w:hAnsi="Times New Roman" w:cs="Times New Roman"/>
          <w:color w:val="000000"/>
          <w:sz w:val="26"/>
          <w:lang w:val="sr-Cyrl-RS"/>
        </w:rPr>
        <w:t>.0</w:t>
      </w:r>
      <w:r w:rsidR="006469D0">
        <w:rPr>
          <w:rFonts w:ascii="Times New Roman" w:eastAsia="Times New Roman" w:hAnsi="Times New Roman" w:cs="Times New Roman"/>
          <w:color w:val="000000"/>
          <w:sz w:val="26"/>
          <w:lang w:val="sr-Cyrl-RS"/>
        </w:rPr>
        <w:t>4</w:t>
      </w:r>
      <w:r>
        <w:rPr>
          <w:rFonts w:ascii="Times New Roman" w:eastAsia="Times New Roman" w:hAnsi="Times New Roman" w:cs="Times New Roman"/>
          <w:color w:val="000000"/>
          <w:sz w:val="26"/>
          <w:lang w:val="sr-Cyrl-RS"/>
        </w:rPr>
        <w:t>.</w:t>
      </w:r>
      <w:r w:rsidRPr="00C54C8A">
        <w:rPr>
          <w:rFonts w:ascii="Times New Roman" w:eastAsia="Times New Roman" w:hAnsi="Times New Roman" w:cs="Times New Roman"/>
          <w:color w:val="000000"/>
          <w:sz w:val="24"/>
          <w:lang w:val="sr-Cyrl-RS"/>
        </w:rPr>
        <w:t>202</w:t>
      </w:r>
      <w:r w:rsidR="006469D0">
        <w:rPr>
          <w:rFonts w:ascii="Times New Roman" w:eastAsia="Times New Roman" w:hAnsi="Times New Roman" w:cs="Times New Roman"/>
          <w:color w:val="000000"/>
          <w:sz w:val="24"/>
          <w:lang w:val="sr-Cyrl-RS"/>
        </w:rPr>
        <w:t>5</w:t>
      </w:r>
      <w:r w:rsidRPr="00C54C8A">
        <w:rPr>
          <w:rFonts w:ascii="Times New Roman" w:eastAsia="Times New Roman" w:hAnsi="Times New Roman" w:cs="Times New Roman"/>
          <w:color w:val="000000"/>
          <w:sz w:val="24"/>
          <w:lang w:val="sr-Cyrl-RS"/>
        </w:rPr>
        <w:t xml:space="preserve">. до </w:t>
      </w:r>
      <w:r w:rsidR="00CF51FC">
        <w:rPr>
          <w:rFonts w:ascii="Times New Roman" w:eastAsia="Times New Roman" w:hAnsi="Times New Roman" w:cs="Times New Roman"/>
          <w:color w:val="000000"/>
          <w:sz w:val="24"/>
          <w:lang w:val="sr-Cyrl-RS"/>
        </w:rPr>
        <w:t>3</w:t>
      </w:r>
      <w:r w:rsidR="006469D0">
        <w:rPr>
          <w:rFonts w:ascii="Times New Roman" w:eastAsia="Times New Roman" w:hAnsi="Times New Roman" w:cs="Times New Roman"/>
          <w:color w:val="000000"/>
          <w:sz w:val="24"/>
          <w:lang w:val="sr-Cyrl-RS"/>
        </w:rPr>
        <w:t>0</w:t>
      </w:r>
      <w:r>
        <w:rPr>
          <w:rFonts w:ascii="Times New Roman" w:eastAsia="Times New Roman" w:hAnsi="Times New Roman" w:cs="Times New Roman"/>
          <w:color w:val="000000"/>
          <w:sz w:val="24"/>
          <w:lang w:val="sr-Cyrl-RS"/>
        </w:rPr>
        <w:t>.0</w:t>
      </w:r>
      <w:r w:rsidR="006469D0">
        <w:rPr>
          <w:rFonts w:ascii="Times New Roman" w:eastAsia="Times New Roman" w:hAnsi="Times New Roman" w:cs="Times New Roman"/>
          <w:color w:val="000000"/>
          <w:sz w:val="24"/>
          <w:lang w:val="sr-Cyrl-RS"/>
        </w:rPr>
        <w:t>4</w:t>
      </w:r>
      <w:r>
        <w:rPr>
          <w:rFonts w:ascii="Times New Roman" w:eastAsia="Times New Roman" w:hAnsi="Times New Roman" w:cs="Times New Roman"/>
          <w:color w:val="000000"/>
          <w:sz w:val="24"/>
          <w:lang w:val="sr-Cyrl-RS"/>
        </w:rPr>
        <w:t>.</w:t>
      </w:r>
      <w:r w:rsidRPr="00C54C8A">
        <w:rPr>
          <w:rFonts w:ascii="Times New Roman" w:eastAsia="Times New Roman" w:hAnsi="Times New Roman" w:cs="Times New Roman"/>
          <w:color w:val="000000"/>
          <w:sz w:val="24"/>
          <w:lang w:val="sr-Cyrl-RS"/>
        </w:rPr>
        <w:t>202</w:t>
      </w:r>
      <w:r w:rsidR="006469D0">
        <w:rPr>
          <w:rFonts w:ascii="Times New Roman" w:eastAsia="Times New Roman" w:hAnsi="Times New Roman" w:cs="Times New Roman"/>
          <w:color w:val="000000"/>
          <w:sz w:val="24"/>
          <w:lang w:val="sr-Cyrl-RS"/>
        </w:rPr>
        <w:t>5</w:t>
      </w:r>
      <w:r w:rsidRPr="00C54C8A">
        <w:rPr>
          <w:rFonts w:ascii="Times New Roman" w:eastAsia="Times New Roman" w:hAnsi="Times New Roman" w:cs="Times New Roman"/>
          <w:color w:val="000000"/>
          <w:sz w:val="24"/>
          <w:lang w:val="sr-Cyrl-RS"/>
        </w:rPr>
        <w:t>. године.</w:t>
      </w:r>
    </w:p>
    <w:p w14:paraId="657F485A" w14:textId="77777777" w:rsidR="0051572B" w:rsidRPr="00C54C8A" w:rsidRDefault="0051572B" w:rsidP="0051572B">
      <w:pPr>
        <w:spacing w:after="208" w:line="248" w:lineRule="auto"/>
        <w:ind w:left="43" w:right="662" w:firstLine="4"/>
        <w:jc w:val="both"/>
        <w:rPr>
          <w:rFonts w:ascii="Times New Roman" w:eastAsia="Times New Roman" w:hAnsi="Times New Roman" w:cs="Times New Roman"/>
          <w:color w:val="000000"/>
          <w:sz w:val="24"/>
          <w:lang w:val="sr-Cyrl-RS"/>
        </w:rPr>
      </w:pPr>
    </w:p>
    <w:p w14:paraId="5F078E7E" w14:textId="77777777" w:rsidR="0051572B" w:rsidRPr="00C54C8A" w:rsidRDefault="0051572B" w:rsidP="0051572B">
      <w:pPr>
        <w:spacing w:after="208" w:line="248" w:lineRule="auto"/>
        <w:ind w:left="43" w:right="662" w:firstLine="4"/>
        <w:jc w:val="both"/>
        <w:rPr>
          <w:rFonts w:ascii="Times New Roman" w:eastAsia="Times New Roman" w:hAnsi="Times New Roman" w:cs="Times New Roman"/>
          <w:color w:val="000000"/>
          <w:sz w:val="24"/>
          <w:lang w:val="sr-Cyrl-RS"/>
        </w:rPr>
      </w:pPr>
    </w:p>
    <w:p w14:paraId="3FF263E5" w14:textId="77777777" w:rsidR="0051572B" w:rsidRPr="00C54C8A" w:rsidRDefault="0051572B" w:rsidP="0051572B">
      <w:pPr>
        <w:spacing w:after="208" w:line="248" w:lineRule="auto"/>
        <w:ind w:left="43" w:right="662" w:firstLine="4"/>
        <w:jc w:val="both"/>
        <w:rPr>
          <w:rFonts w:ascii="Times New Roman" w:eastAsia="Times New Roman" w:hAnsi="Times New Roman" w:cs="Times New Roman"/>
          <w:color w:val="000000"/>
          <w:sz w:val="24"/>
          <w:lang w:val="sr-Cyrl-RS"/>
        </w:rPr>
      </w:pPr>
    </w:p>
    <w:p w14:paraId="50EF2627" w14:textId="77777777" w:rsidR="0051572B" w:rsidRPr="007D4E65" w:rsidRDefault="0051572B" w:rsidP="0051572B">
      <w:pPr>
        <w:spacing w:after="208" w:line="248" w:lineRule="auto"/>
        <w:ind w:left="43" w:right="662" w:firstLine="4"/>
        <w:jc w:val="right"/>
        <w:rPr>
          <w:rFonts w:ascii="Times New Roman" w:eastAsia="Times New Roman" w:hAnsi="Times New Roman" w:cs="Times New Roman"/>
          <w:color w:val="000000"/>
          <w:sz w:val="24"/>
          <w:lang w:val="sr-Cyrl-RS"/>
        </w:rPr>
      </w:pPr>
      <w:r w:rsidRPr="007D4E65">
        <w:rPr>
          <w:rFonts w:ascii="Times New Roman" w:eastAsia="Times New Roman" w:hAnsi="Times New Roman" w:cs="Times New Roman"/>
          <w:color w:val="000000"/>
          <w:sz w:val="24"/>
          <w:lang w:val="sr-Cyrl-RS"/>
        </w:rPr>
        <w:t>ПРЕДСЕДНИК КОМИСИЈЕ</w:t>
      </w:r>
    </w:p>
    <w:p w14:paraId="01977778" w14:textId="4D1EDBEF" w:rsidR="0051572B" w:rsidRPr="00C54C8A" w:rsidRDefault="0051572B" w:rsidP="0051572B">
      <w:pPr>
        <w:rPr>
          <w:lang w:val="sr-Cyrl-RS"/>
        </w:rPr>
      </w:pPr>
      <w:r w:rsidRPr="007D4E65">
        <w:rPr>
          <w:rFonts w:ascii="Times New Roman" w:eastAsia="Times New Roman" w:hAnsi="Times New Roman" w:cs="Times New Roman"/>
          <w:color w:val="000000"/>
          <w:sz w:val="24"/>
          <w:lang w:val="sr-Cyrl-RS"/>
        </w:rPr>
        <w:t xml:space="preserve">                                                                                           </w:t>
      </w:r>
      <w:r>
        <w:rPr>
          <w:rFonts w:ascii="Times New Roman" w:eastAsia="Times New Roman" w:hAnsi="Times New Roman" w:cs="Times New Roman"/>
          <w:color w:val="000000"/>
          <w:sz w:val="24"/>
          <w:lang w:val="sr-Cyrl-RS"/>
        </w:rPr>
        <w:t xml:space="preserve">          </w:t>
      </w:r>
      <w:r w:rsidRPr="007D4E65">
        <w:rPr>
          <w:rFonts w:ascii="Times New Roman" w:eastAsia="Times New Roman" w:hAnsi="Times New Roman" w:cs="Times New Roman"/>
          <w:color w:val="000000"/>
          <w:sz w:val="24"/>
          <w:lang w:val="sr-Cyrl-RS"/>
        </w:rPr>
        <w:t xml:space="preserve">  МАРКО ЈА</w:t>
      </w:r>
      <w:r>
        <w:rPr>
          <w:rFonts w:ascii="Times New Roman" w:eastAsia="Times New Roman" w:hAnsi="Times New Roman" w:cs="Times New Roman"/>
          <w:color w:val="000000"/>
          <w:sz w:val="24"/>
          <w:lang w:val="sr-Cyrl-RS"/>
        </w:rPr>
        <w:t xml:space="preserve">НИЋ </w:t>
      </w:r>
    </w:p>
    <w:p w14:paraId="1B8BB920" w14:textId="77777777" w:rsidR="0051572B" w:rsidRPr="0051572B" w:rsidRDefault="0051572B">
      <w:pPr>
        <w:rPr>
          <w:lang w:val="sr-Cyrl-RS"/>
        </w:rPr>
      </w:pPr>
    </w:p>
    <w:sectPr w:rsidR="0051572B" w:rsidRPr="0051572B" w:rsidSect="00515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0E8"/>
    <w:multiLevelType w:val="multilevel"/>
    <w:tmpl w:val="66462CD8"/>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1730E0"/>
    <w:multiLevelType w:val="hybridMultilevel"/>
    <w:tmpl w:val="90EE6EBE"/>
    <w:lvl w:ilvl="0" w:tplc="F3440B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0623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7AA728">
      <w:start w:val="5"/>
      <w:numFmt w:val="decimal"/>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8EEE2">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6CEE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05E30">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FACA8A">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CA7F3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FA1AB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6B7ACB"/>
    <w:multiLevelType w:val="hybridMultilevel"/>
    <w:tmpl w:val="34283EC6"/>
    <w:lvl w:ilvl="0" w:tplc="A51A53E2">
      <w:start w:val="4"/>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AADE">
      <w:start w:val="1"/>
      <w:numFmt w:val="lowerLetter"/>
      <w:lvlText w:val="%2"/>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8053D6">
      <w:start w:val="1"/>
      <w:numFmt w:val="lowerRoman"/>
      <w:lvlText w:val="%3"/>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E40524">
      <w:start w:val="1"/>
      <w:numFmt w:val="decimal"/>
      <w:lvlText w:val="%4"/>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A5F62">
      <w:start w:val="1"/>
      <w:numFmt w:val="lowerLetter"/>
      <w:lvlText w:val="%5"/>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ABE92">
      <w:start w:val="1"/>
      <w:numFmt w:val="lowerRoman"/>
      <w:lvlText w:val="%6"/>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B831B6">
      <w:start w:val="1"/>
      <w:numFmt w:val="decimal"/>
      <w:lvlText w:val="%7"/>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E62836">
      <w:start w:val="1"/>
      <w:numFmt w:val="lowerLetter"/>
      <w:lvlText w:val="%8"/>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BE13A0">
      <w:start w:val="1"/>
      <w:numFmt w:val="lowerRoman"/>
      <w:lvlText w:val="%9"/>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FB2046"/>
    <w:multiLevelType w:val="hybridMultilevel"/>
    <w:tmpl w:val="92B4AD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427FA"/>
    <w:multiLevelType w:val="multilevel"/>
    <w:tmpl w:val="99A0009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1F4EED"/>
    <w:multiLevelType w:val="hybridMultilevel"/>
    <w:tmpl w:val="552C019C"/>
    <w:lvl w:ilvl="0" w:tplc="1B5277E8">
      <w:start w:val="1"/>
      <w:numFmt w:val="decimal"/>
      <w:lvlText w:val="%1."/>
      <w:lvlJc w:val="left"/>
      <w:pPr>
        <w:ind w:left="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D0D2CA">
      <w:start w:val="1"/>
      <w:numFmt w:val="lowerLetter"/>
      <w:lvlText w:val="%2"/>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9AD2E4">
      <w:start w:val="1"/>
      <w:numFmt w:val="lowerRoman"/>
      <w:lvlText w:val="%3"/>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6494CE">
      <w:start w:val="1"/>
      <w:numFmt w:val="decimal"/>
      <w:lvlText w:val="%4"/>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9EC5C2">
      <w:start w:val="1"/>
      <w:numFmt w:val="lowerLetter"/>
      <w:lvlText w:val="%5"/>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026306">
      <w:start w:val="1"/>
      <w:numFmt w:val="lowerRoman"/>
      <w:lvlText w:val="%6"/>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44C164">
      <w:start w:val="1"/>
      <w:numFmt w:val="decimal"/>
      <w:lvlText w:val="%7"/>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E64FBE">
      <w:start w:val="1"/>
      <w:numFmt w:val="lowerLetter"/>
      <w:lvlText w:val="%8"/>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FCD10C">
      <w:start w:val="1"/>
      <w:numFmt w:val="lowerRoman"/>
      <w:lvlText w:val="%9"/>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5D312DB"/>
    <w:multiLevelType w:val="hybridMultilevel"/>
    <w:tmpl w:val="264A7148"/>
    <w:lvl w:ilvl="0" w:tplc="5BF2CC04">
      <w:start w:val="1"/>
      <w:numFmt w:val="decimal"/>
      <w:lvlText w:val="%1)"/>
      <w:lvlJc w:val="left"/>
      <w:pPr>
        <w:ind w:left="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ABCF2">
      <w:start w:val="1"/>
      <w:numFmt w:val="decimal"/>
      <w:lvlText w:val="%2)"/>
      <w:lvlJc w:val="left"/>
      <w:pPr>
        <w:ind w:left="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A9A4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B86A">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DAD0BA">
      <w:start w:val="1"/>
      <w:numFmt w:val="bullet"/>
      <w:lvlText w:val="o"/>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452E6">
      <w:start w:val="1"/>
      <w:numFmt w:val="bullet"/>
      <w:lvlText w:val="▪"/>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DAC6D8">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EF444">
      <w:start w:val="1"/>
      <w:numFmt w:val="bullet"/>
      <w:lvlText w:val="o"/>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8D082">
      <w:start w:val="1"/>
      <w:numFmt w:val="bullet"/>
      <w:lvlText w:val="▪"/>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581304"/>
    <w:multiLevelType w:val="hybridMultilevel"/>
    <w:tmpl w:val="77649F3C"/>
    <w:lvl w:ilvl="0" w:tplc="523085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A6930">
      <w:start w:val="1"/>
      <w:numFmt w:val="lowerLetter"/>
      <w:lvlText w:val="%2"/>
      <w:lvlJc w:val="left"/>
      <w:pPr>
        <w:ind w:left="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2AF54">
      <w:start w:val="1"/>
      <w:numFmt w:val="decimal"/>
      <w:lvlRestart w:val="0"/>
      <w:lvlText w:val="%3)"/>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8831E">
      <w:start w:val="1"/>
      <w:numFmt w:val="decimal"/>
      <w:lvlText w:val="%4"/>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859E8">
      <w:start w:val="1"/>
      <w:numFmt w:val="lowerLetter"/>
      <w:lvlText w:val="%5"/>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C5A24">
      <w:start w:val="1"/>
      <w:numFmt w:val="lowerRoman"/>
      <w:lvlText w:val="%6"/>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C8C42">
      <w:start w:val="1"/>
      <w:numFmt w:val="decimal"/>
      <w:lvlText w:val="%7"/>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74A704">
      <w:start w:val="1"/>
      <w:numFmt w:val="lowerLetter"/>
      <w:lvlText w:val="%8"/>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025B8">
      <w:start w:val="1"/>
      <w:numFmt w:val="lowerRoman"/>
      <w:lvlText w:val="%9"/>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3C6807"/>
    <w:multiLevelType w:val="hybridMultilevel"/>
    <w:tmpl w:val="2086F7A2"/>
    <w:lvl w:ilvl="0" w:tplc="CD886F4E">
      <w:start w:val="1"/>
      <w:numFmt w:val="bullet"/>
      <w:lvlText w:val="-"/>
      <w:lvlJc w:val="left"/>
      <w:pPr>
        <w:ind w:left="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2520E">
      <w:start w:val="15"/>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A6D200">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2A35E">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8825F6">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BE53A4">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2E0EF8">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0F9BC">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A1AC8">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946E9D"/>
    <w:multiLevelType w:val="multilevel"/>
    <w:tmpl w:val="BE30E8C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F11FE8"/>
    <w:multiLevelType w:val="hybridMultilevel"/>
    <w:tmpl w:val="5EB60962"/>
    <w:lvl w:ilvl="0" w:tplc="604EF77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7A394C">
      <w:start w:val="1"/>
      <w:numFmt w:val="bullet"/>
      <w:lvlText w:val="o"/>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47CE6">
      <w:start w:val="1"/>
      <w:numFmt w:val="bullet"/>
      <w:lvlText w:val="▪"/>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A94C2">
      <w:start w:val="1"/>
      <w:numFmt w:val="bullet"/>
      <w:lvlText w:val="•"/>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8E24DC">
      <w:start w:val="1"/>
      <w:numFmt w:val="bullet"/>
      <w:lvlText w:val="o"/>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BC9C32">
      <w:start w:val="1"/>
      <w:numFmt w:val="bullet"/>
      <w:lvlText w:val="▪"/>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5EBA94">
      <w:start w:val="1"/>
      <w:numFmt w:val="bullet"/>
      <w:lvlText w:val="•"/>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FC9662">
      <w:start w:val="1"/>
      <w:numFmt w:val="bullet"/>
      <w:lvlText w:val="o"/>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8D9E6">
      <w:start w:val="1"/>
      <w:numFmt w:val="bullet"/>
      <w:lvlText w:val="▪"/>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F67461"/>
    <w:multiLevelType w:val="hybridMultilevel"/>
    <w:tmpl w:val="F9803DC2"/>
    <w:lvl w:ilvl="0" w:tplc="8436AF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B6BC34">
      <w:start w:val="1"/>
      <w:numFmt w:val="lowerLetter"/>
      <w:lvlText w:val="%2"/>
      <w:lvlJc w:val="left"/>
      <w:pPr>
        <w:ind w:left="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66670">
      <w:start w:val="9"/>
      <w:numFmt w:val="decimal"/>
      <w:lvlRestart w:val="0"/>
      <w:lvlText w:val="%3)"/>
      <w:lvlJc w:val="left"/>
      <w:pPr>
        <w:ind w:left="1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BC5F8E">
      <w:start w:val="1"/>
      <w:numFmt w:val="decimal"/>
      <w:lvlText w:val="%4"/>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8E71C">
      <w:start w:val="1"/>
      <w:numFmt w:val="lowerLetter"/>
      <w:lvlText w:val="%5"/>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68DED0">
      <w:start w:val="1"/>
      <w:numFmt w:val="lowerRoman"/>
      <w:lvlText w:val="%6"/>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2F24E">
      <w:start w:val="1"/>
      <w:numFmt w:val="decimal"/>
      <w:lvlText w:val="%7"/>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466DCA">
      <w:start w:val="1"/>
      <w:numFmt w:val="lowerLetter"/>
      <w:lvlText w:val="%8"/>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2BC88">
      <w:start w:val="1"/>
      <w:numFmt w:val="lowerRoman"/>
      <w:lvlText w:val="%9"/>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BA2163"/>
    <w:multiLevelType w:val="hybridMultilevel"/>
    <w:tmpl w:val="1D467D96"/>
    <w:lvl w:ilvl="0" w:tplc="5BC29B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46A3EA">
      <w:start w:val="12"/>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A9570">
      <w:start w:val="1"/>
      <w:numFmt w:val="lowerRoman"/>
      <w:lvlText w:val="%3"/>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22C83A">
      <w:start w:val="1"/>
      <w:numFmt w:val="decimal"/>
      <w:lvlText w:val="%4"/>
      <w:lvlJc w:val="left"/>
      <w:pPr>
        <w:ind w:left="2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03DA6">
      <w:start w:val="1"/>
      <w:numFmt w:val="lowerLetter"/>
      <w:lvlText w:val="%5"/>
      <w:lvlJc w:val="left"/>
      <w:pPr>
        <w:ind w:left="3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49064">
      <w:start w:val="1"/>
      <w:numFmt w:val="lowerRoman"/>
      <w:lvlText w:val="%6"/>
      <w:lvlJc w:val="left"/>
      <w:pPr>
        <w:ind w:left="4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4FB74">
      <w:start w:val="1"/>
      <w:numFmt w:val="decimal"/>
      <w:lvlText w:val="%7"/>
      <w:lvlJc w:val="left"/>
      <w:pPr>
        <w:ind w:left="4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460708">
      <w:start w:val="1"/>
      <w:numFmt w:val="lowerLetter"/>
      <w:lvlText w:val="%8"/>
      <w:lvlJc w:val="left"/>
      <w:pPr>
        <w:ind w:left="5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C982E">
      <w:start w:val="1"/>
      <w:numFmt w:val="lowerRoman"/>
      <w:lvlText w:val="%9"/>
      <w:lvlJc w:val="left"/>
      <w:pPr>
        <w:ind w:left="6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A71EAF"/>
    <w:multiLevelType w:val="hybridMultilevel"/>
    <w:tmpl w:val="B5307198"/>
    <w:lvl w:ilvl="0" w:tplc="5130F04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3A999C">
      <w:start w:val="7"/>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E9436">
      <w:start w:val="1"/>
      <w:numFmt w:val="lowerRoman"/>
      <w:lvlText w:val="%3"/>
      <w:lvlJc w:val="left"/>
      <w:pPr>
        <w:ind w:left="1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08E74">
      <w:start w:val="1"/>
      <w:numFmt w:val="decimal"/>
      <w:lvlText w:val="%4"/>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C6FCC">
      <w:start w:val="1"/>
      <w:numFmt w:val="lowerLetter"/>
      <w:lvlText w:val="%5"/>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3EFB76">
      <w:start w:val="1"/>
      <w:numFmt w:val="lowerRoman"/>
      <w:lvlText w:val="%6"/>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05E44">
      <w:start w:val="1"/>
      <w:numFmt w:val="decimal"/>
      <w:lvlText w:val="%7"/>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D0503C">
      <w:start w:val="1"/>
      <w:numFmt w:val="lowerLetter"/>
      <w:lvlText w:val="%8"/>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23844">
      <w:start w:val="1"/>
      <w:numFmt w:val="lowerRoman"/>
      <w:lvlText w:val="%9"/>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2458094">
    <w:abstractNumId w:val="5"/>
  </w:num>
  <w:num w:numId="2" w16cid:durableId="1047724235">
    <w:abstractNumId w:val="2"/>
  </w:num>
  <w:num w:numId="3" w16cid:durableId="1705321981">
    <w:abstractNumId w:val="10"/>
  </w:num>
  <w:num w:numId="4" w16cid:durableId="555898983">
    <w:abstractNumId w:val="4"/>
  </w:num>
  <w:num w:numId="5" w16cid:durableId="516312934">
    <w:abstractNumId w:val="1"/>
  </w:num>
  <w:num w:numId="6" w16cid:durableId="952205293">
    <w:abstractNumId w:val="9"/>
  </w:num>
  <w:num w:numId="7" w16cid:durableId="2100903921">
    <w:abstractNumId w:val="0"/>
  </w:num>
  <w:num w:numId="8" w16cid:durableId="1137409125">
    <w:abstractNumId w:val="7"/>
  </w:num>
  <w:num w:numId="9" w16cid:durableId="358775767">
    <w:abstractNumId w:val="11"/>
  </w:num>
  <w:num w:numId="10" w16cid:durableId="1183275421">
    <w:abstractNumId w:val="3"/>
  </w:num>
  <w:num w:numId="11" w16cid:durableId="1140609346">
    <w:abstractNumId w:val="6"/>
  </w:num>
  <w:num w:numId="12" w16cid:durableId="119031872">
    <w:abstractNumId w:val="8"/>
  </w:num>
  <w:num w:numId="13" w16cid:durableId="342318378">
    <w:abstractNumId w:val="13"/>
  </w:num>
  <w:num w:numId="14" w16cid:durableId="14355128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2B"/>
    <w:rsid w:val="000007EC"/>
    <w:rsid w:val="00001ABF"/>
    <w:rsid w:val="001D6D09"/>
    <w:rsid w:val="0040029A"/>
    <w:rsid w:val="0051572B"/>
    <w:rsid w:val="006469D0"/>
    <w:rsid w:val="006D27D4"/>
    <w:rsid w:val="00907147"/>
    <w:rsid w:val="00976377"/>
    <w:rsid w:val="00A61736"/>
    <w:rsid w:val="00C54C8A"/>
    <w:rsid w:val="00CF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9B9C"/>
  <w15:chartTrackingRefBased/>
  <w15:docId w15:val="{89409AAE-1CE3-47A4-9F99-69EB6CF8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Simic</dc:creator>
  <cp:keywords/>
  <dc:description/>
  <cp:lastModifiedBy>Mirjana Simic</cp:lastModifiedBy>
  <cp:revision>8</cp:revision>
  <cp:lastPrinted>2024-05-14T08:55:00Z</cp:lastPrinted>
  <dcterms:created xsi:type="dcterms:W3CDTF">2024-05-14T08:51:00Z</dcterms:created>
  <dcterms:modified xsi:type="dcterms:W3CDTF">2025-04-01T11:13:00Z</dcterms:modified>
</cp:coreProperties>
</file>